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16BC" w14:textId="77777777" w:rsidR="000D1BF5" w:rsidRDefault="000D1BF5" w:rsidP="00232711">
      <w:pPr>
        <w:spacing w:line="360" w:lineRule="auto"/>
        <w:rPr>
          <w:rFonts w:ascii="Tahoma" w:hAnsi="Tahoma" w:cs="Tahoma"/>
          <w:b/>
        </w:rPr>
      </w:pPr>
      <w:bookmarkStart w:id="0" w:name="_Hlk210138033"/>
      <w:bookmarkEnd w:id="0"/>
    </w:p>
    <w:p w14:paraId="55C05626" w14:textId="1EC12901" w:rsidR="000D1BF5" w:rsidRDefault="000D1BF5" w:rsidP="00496947">
      <w:pPr>
        <w:jc w:val="center"/>
        <w:rPr>
          <w:rFonts w:ascii="Tahoma" w:hAnsi="Tahoma" w:cs="Tahoma"/>
          <w:b/>
        </w:rPr>
      </w:pPr>
      <w:r w:rsidRPr="00ED5A12">
        <w:rPr>
          <w:rFonts w:ascii="Tahoma" w:hAnsi="Tahoma" w:cs="Tahoma"/>
          <w:b/>
        </w:rPr>
        <w:t xml:space="preserve">INFORME TÉCNICO </w:t>
      </w:r>
      <w:r>
        <w:rPr>
          <w:rFonts w:ascii="Tahoma" w:hAnsi="Tahoma" w:cs="Tahoma"/>
          <w:b/>
        </w:rPr>
        <w:t xml:space="preserve">PRESUPUESTARIO </w:t>
      </w:r>
    </w:p>
    <w:p w14:paraId="62F9FEA4" w14:textId="6E87A673" w:rsidR="00421CD8" w:rsidRDefault="000D1BF5" w:rsidP="00496947">
      <w:pPr>
        <w:jc w:val="center"/>
        <w:rPr>
          <w:rFonts w:ascii="Tahoma" w:hAnsi="Tahoma" w:cs="Tahoma"/>
          <w:b/>
        </w:rPr>
      </w:pPr>
      <w:proofErr w:type="spellStart"/>
      <w:r w:rsidRPr="00ED5A12">
        <w:rPr>
          <w:rFonts w:ascii="Tahoma" w:hAnsi="Tahoma" w:cs="Tahoma"/>
          <w:b/>
        </w:rPr>
        <w:t>N</w:t>
      </w:r>
      <w:proofErr w:type="gramStart"/>
      <w:r w:rsidRPr="00ED5A12">
        <w:rPr>
          <w:rFonts w:ascii="Tahoma" w:hAnsi="Tahoma" w:cs="Tahoma"/>
          <w:b/>
        </w:rPr>
        <w:t>°</w:t>
      </w:r>
      <w:proofErr w:type="spellEnd"/>
      <w:r w:rsidRPr="00ED5A12">
        <w:rPr>
          <w:rFonts w:ascii="Tahoma" w:hAnsi="Tahoma" w:cs="Tahoma"/>
          <w:b/>
        </w:rPr>
        <w:t xml:space="preserve"> :</w:t>
      </w:r>
      <w:proofErr w:type="gramEnd"/>
      <w:r w:rsidRPr="00ED5A12">
        <w:rPr>
          <w:rFonts w:ascii="Tahoma" w:hAnsi="Tahoma" w:cs="Tahoma"/>
          <w:b/>
        </w:rPr>
        <w:t xml:space="preserve"> GADMCJS-DGF-UP-</w:t>
      </w:r>
      <w:r w:rsidR="00B2733D">
        <w:rPr>
          <w:rFonts w:ascii="Tahoma" w:hAnsi="Tahoma" w:cs="Tahoma"/>
          <w:b/>
        </w:rPr>
        <w:t>0</w:t>
      </w:r>
      <w:r w:rsidR="007A28AF">
        <w:rPr>
          <w:rFonts w:ascii="Tahoma" w:hAnsi="Tahoma" w:cs="Tahoma"/>
          <w:b/>
        </w:rPr>
        <w:t>10</w:t>
      </w:r>
      <w:r w:rsidRPr="00ED5A12">
        <w:rPr>
          <w:rFonts w:ascii="Tahoma" w:hAnsi="Tahoma" w:cs="Tahoma"/>
          <w:b/>
        </w:rPr>
        <w:t>-202</w:t>
      </w:r>
      <w:r w:rsidR="00A642FC">
        <w:rPr>
          <w:rFonts w:ascii="Tahoma" w:hAnsi="Tahoma" w:cs="Tahoma"/>
          <w:b/>
        </w:rPr>
        <w:t>6</w:t>
      </w:r>
    </w:p>
    <w:p w14:paraId="12AF80DF" w14:textId="77777777" w:rsidR="00232711" w:rsidRPr="00232711" w:rsidRDefault="00232711" w:rsidP="00232711">
      <w:pPr>
        <w:spacing w:line="360" w:lineRule="auto"/>
        <w:jc w:val="center"/>
        <w:rPr>
          <w:rFonts w:ascii="Tahoma" w:hAnsi="Tahoma" w:cs="Tahoma"/>
          <w:b/>
        </w:rPr>
      </w:pPr>
    </w:p>
    <w:p w14:paraId="45302B4A" w14:textId="71BE8C03" w:rsidR="000D1BF5" w:rsidRDefault="000D1BF5" w:rsidP="00496947">
      <w:pPr>
        <w:rPr>
          <w:rFonts w:ascii="Arial" w:hAnsi="Arial" w:cs="Arial"/>
        </w:rPr>
      </w:pPr>
      <w:r w:rsidRPr="00C733AD">
        <w:rPr>
          <w:rFonts w:ascii="Arial" w:hAnsi="Arial" w:cs="Arial"/>
          <w:b/>
        </w:rPr>
        <w:t>Para: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733AD">
        <w:rPr>
          <w:rFonts w:ascii="Arial" w:hAnsi="Arial" w:cs="Arial"/>
        </w:rPr>
        <w:t xml:space="preserve">Lcda. Diana </w:t>
      </w:r>
      <w:r>
        <w:rPr>
          <w:rFonts w:ascii="Arial" w:hAnsi="Arial" w:cs="Arial"/>
        </w:rPr>
        <w:t xml:space="preserve">Azucena </w:t>
      </w:r>
      <w:r w:rsidRPr="00C733AD">
        <w:rPr>
          <w:rFonts w:ascii="Arial" w:hAnsi="Arial" w:cs="Arial"/>
        </w:rPr>
        <w:t>Ortiz</w:t>
      </w:r>
      <w:r>
        <w:rPr>
          <w:rFonts w:ascii="Arial" w:hAnsi="Arial" w:cs="Arial"/>
        </w:rPr>
        <w:t xml:space="preserve"> García</w:t>
      </w:r>
    </w:p>
    <w:p w14:paraId="2D2AE73F" w14:textId="08538327" w:rsidR="000D1BF5" w:rsidRDefault="000D1BF5" w:rsidP="0049694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623B19">
        <w:rPr>
          <w:rFonts w:ascii="Arial" w:hAnsi="Arial" w:cs="Arial"/>
          <w:b/>
        </w:rPr>
        <w:t>Directora de Gestión Financiera</w:t>
      </w:r>
      <w:r>
        <w:rPr>
          <w:rFonts w:ascii="Arial" w:hAnsi="Arial" w:cs="Arial"/>
          <w:b/>
        </w:rPr>
        <w:tab/>
      </w:r>
    </w:p>
    <w:p w14:paraId="61F62FA8" w14:textId="77777777" w:rsidR="000D1BF5" w:rsidRPr="00C733AD" w:rsidRDefault="000D1BF5" w:rsidP="000D1BF5">
      <w:pPr>
        <w:jc w:val="both"/>
        <w:rPr>
          <w:rFonts w:ascii="Arial" w:hAnsi="Arial" w:cs="Arial"/>
          <w:b/>
        </w:rPr>
      </w:pPr>
    </w:p>
    <w:p w14:paraId="33D11EC8" w14:textId="2C74CC10" w:rsidR="000D1BF5" w:rsidRDefault="000D1BF5" w:rsidP="000D1BF5">
      <w:pPr>
        <w:jc w:val="both"/>
        <w:rPr>
          <w:rFonts w:ascii="Arial" w:hAnsi="Arial" w:cs="Arial"/>
          <w:b/>
        </w:rPr>
      </w:pPr>
      <w:r w:rsidRPr="00C733AD">
        <w:rPr>
          <w:rFonts w:ascii="Arial" w:hAnsi="Arial" w:cs="Arial"/>
          <w:b/>
        </w:rPr>
        <w:t>Asunto:</w:t>
      </w:r>
      <w:r>
        <w:rPr>
          <w:rFonts w:ascii="Arial" w:hAnsi="Arial" w:cs="Arial"/>
          <w:b/>
        </w:rPr>
        <w:tab/>
      </w:r>
      <w:r w:rsidR="000975B2">
        <w:rPr>
          <w:rFonts w:ascii="Arial" w:hAnsi="Arial" w:cs="Arial"/>
          <w:b/>
        </w:rPr>
        <w:t>Informe de traspaso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presupuestario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</w:rPr>
        <w:t>N°</w:t>
      </w:r>
      <w:proofErr w:type="spellEnd"/>
      <w:r>
        <w:rPr>
          <w:rFonts w:ascii="Arial" w:hAnsi="Arial" w:cs="Arial"/>
        </w:rPr>
        <w:t xml:space="preserve"> </w:t>
      </w:r>
      <w:r w:rsidR="007A28AF">
        <w:rPr>
          <w:rFonts w:ascii="Arial" w:hAnsi="Arial" w:cs="Arial"/>
        </w:rPr>
        <w:t>10</w:t>
      </w:r>
    </w:p>
    <w:p w14:paraId="089B9405" w14:textId="77777777" w:rsidR="00496947" w:rsidRDefault="00496947" w:rsidP="000D1BF5">
      <w:pPr>
        <w:jc w:val="both"/>
        <w:rPr>
          <w:rFonts w:ascii="Arial" w:hAnsi="Arial" w:cs="Arial"/>
          <w:b/>
        </w:rPr>
      </w:pPr>
    </w:p>
    <w:p w14:paraId="78969AE5" w14:textId="35293323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BASE LEGAL</w:t>
      </w:r>
      <w:bookmarkStart w:id="1" w:name="_GoBack"/>
      <w:bookmarkEnd w:id="1"/>
    </w:p>
    <w:p w14:paraId="58CE8354" w14:textId="77777777" w:rsidR="00496947" w:rsidRPr="00D31BA8" w:rsidRDefault="00496947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1CA78047" w14:textId="131647D5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Código Orgánico de Organización Territorial, COOTAD.</w:t>
      </w:r>
    </w:p>
    <w:p w14:paraId="0E910F9C" w14:textId="77777777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5F322DDB" w14:textId="1F33A4CD" w:rsidR="000D1BF5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255.- Reforma </w:t>
      </w:r>
      <w:proofErr w:type="gramStart"/>
      <w:r w:rsidRPr="00D31BA8">
        <w:rPr>
          <w:rFonts w:ascii="Arial" w:hAnsi="Arial" w:cs="Arial"/>
          <w:sz w:val="22"/>
          <w:szCs w:val="22"/>
        </w:rPr>
        <w:t>presupuestaria.-</w:t>
      </w:r>
      <w:proofErr w:type="gramEnd"/>
      <w:r w:rsidRPr="00D31BA8">
        <w:rPr>
          <w:rFonts w:ascii="Arial" w:hAnsi="Arial" w:cs="Arial"/>
          <w:sz w:val="22"/>
          <w:szCs w:val="22"/>
        </w:rPr>
        <w:t xml:space="preserve"> Una vez sancionado y aprobado el presupuesto sólo podrá ser reformado por alguno de los siguientes medios: traspasos, suplementos y reducciones de créditos. Estas operaciones se efectuarán de conformidad con lo previsto en las siguientes secciones de este Código.</w:t>
      </w:r>
    </w:p>
    <w:p w14:paraId="1B460738" w14:textId="688FB267" w:rsidR="00D7427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206A432F" w14:textId="77777777" w:rsidR="00D74278" w:rsidRPr="00D31BA8" w:rsidRDefault="00D74278" w:rsidP="00D742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Inciso primero del </w:t>
      </w:r>
      <w:r w:rsidRPr="00972850">
        <w:rPr>
          <w:rFonts w:ascii="Arial" w:hAnsi="Arial" w:cs="Arial"/>
          <w:sz w:val="22"/>
          <w:szCs w:val="22"/>
        </w:rPr>
        <w:t>Art. 256.- Traspasos.- El ejecutivo del gobierno autónomo descentralizado, de oficio o previo informe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de la persona responsable de la unidad financiera, o a pedido de este funcionario, podrá autorizar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traspasos de créditos disponibles dentro de una misma área, programa o subprograma, siempre que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en el programa, subprograma o partida de que se tomen los fondos hayan disponibilidades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suficientes, sea porque los respectivos gastos no se efectuaren en todo o en parte debido a causas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imprevistas o porque se demuestre con el respectivo informe que existe excedente de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disponibilidades.</w:t>
      </w:r>
    </w:p>
    <w:p w14:paraId="6BBC090F" w14:textId="77777777" w:rsidR="00D74278" w:rsidRPr="00D31BA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31F9E0B1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4099702" w14:textId="0885B4F5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Reglamento al Código Orgánico de Planificación y Finanzas Públicas</w:t>
      </w:r>
    </w:p>
    <w:p w14:paraId="0C7BBFDF" w14:textId="77777777" w:rsidR="00554EDB" w:rsidRPr="00D31BA8" w:rsidRDefault="00554EDB" w:rsidP="000D1BF5">
      <w:pPr>
        <w:jc w:val="both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14:paraId="4EF2F31B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</w:t>
      </w:r>
      <w:proofErr w:type="gramStart"/>
      <w:r w:rsidRPr="00D31BA8">
        <w:rPr>
          <w:rFonts w:ascii="Arial" w:hAnsi="Arial" w:cs="Arial"/>
          <w:sz w:val="22"/>
          <w:szCs w:val="22"/>
        </w:rPr>
        <w:t>105 .</w:t>
      </w:r>
      <w:proofErr w:type="gramEnd"/>
      <w:r w:rsidRPr="00D31BA8">
        <w:rPr>
          <w:rFonts w:ascii="Arial" w:hAnsi="Arial" w:cs="Arial"/>
          <w:sz w:val="22"/>
          <w:szCs w:val="22"/>
        </w:rPr>
        <w:t>- Modificaciones presupuestarias.- Son los cambios en las asignaciones del presupuesto aprobado que alteren las cantidades asignadas, el destino de las asignaciones, su naturaleza económica, la fuente de financiamiento o cualquiera otra identificación de cada: uno de los componentes de la partida presupuestaria.</w:t>
      </w:r>
    </w:p>
    <w:p w14:paraId="27BDFBED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965224E" w14:textId="3B58E4D6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En los casos en que las modificaciones presupuestarias impliquen afectación a la programación de la ejecución presupuestaria, se deberá realizar su correspondiente reprogramación.</w:t>
      </w:r>
    </w:p>
    <w:p w14:paraId="1EB0CC1F" w14:textId="7F938DAF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7E1FFD4" w14:textId="19657BF0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Las modificaciones presupuestarias son: i) cambios en el monto total aprobado por el respectivo órgano competente; </w:t>
      </w:r>
      <w:proofErr w:type="spellStart"/>
      <w:r w:rsidRPr="00D31BA8">
        <w:rPr>
          <w:rFonts w:ascii="Arial" w:hAnsi="Arial" w:cs="Arial"/>
          <w:sz w:val="22"/>
          <w:szCs w:val="22"/>
        </w:rPr>
        <w:t>ii</w:t>
      </w:r>
      <w:proofErr w:type="spellEnd"/>
      <w:r w:rsidRPr="00D31BA8">
        <w:rPr>
          <w:rFonts w:ascii="Arial" w:hAnsi="Arial" w:cs="Arial"/>
          <w:sz w:val="22"/>
          <w:szCs w:val="22"/>
        </w:rPr>
        <w:t xml:space="preserve">) inclusión de programas y/o proyectos de inversión no contemplados en el Plan Anual de Inversión y </w:t>
      </w:r>
      <w:proofErr w:type="spellStart"/>
      <w:r w:rsidRPr="00D31BA8">
        <w:rPr>
          <w:rFonts w:ascii="Arial" w:hAnsi="Arial" w:cs="Arial"/>
          <w:sz w:val="22"/>
          <w:szCs w:val="22"/>
        </w:rPr>
        <w:t>iii</w:t>
      </w:r>
      <w:proofErr w:type="spellEnd"/>
      <w:r w:rsidRPr="00D31BA8">
        <w:rPr>
          <w:rFonts w:ascii="Arial" w:hAnsi="Arial" w:cs="Arial"/>
          <w:sz w:val="22"/>
          <w:szCs w:val="22"/>
        </w:rPr>
        <w:t>) traspasos de recursos sin modifica el monto total aprobado por el órgano competente. Estas modificaciones pueden afectar a los ingresos permanentes o no permanentes y/o egresos permanentes o no permanentes de los Presupuestos. El primer tipo de modificación puede corresponder a un aumento o a una disminución.</w:t>
      </w:r>
    </w:p>
    <w:p w14:paraId="65505EAE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420144C" w14:textId="71FE560B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Para el Presupuesto General del Estado las modificaciones presupuestarias que alteran el monto total de los ingresos y gastos, en el Presupuesto General del Estado aprobado por la Asamblea Nacional, sin tener que pedir su autorización, solamente pueden realizarse conforme a la ley. La misma regla aplica en caso de decrementos.</w:t>
      </w:r>
    </w:p>
    <w:p w14:paraId="48612C06" w14:textId="1A751E54" w:rsidR="000D1BF5" w:rsidRPr="00D31BA8" w:rsidRDefault="000D1BF5" w:rsidP="003235A0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El Ministerio de Economía y Finanzas, emitirá la norma técnica que regulará los procedimientos correspondientes y ámbitos de competencia de las modificaciones presupuestarias</w:t>
      </w:r>
    </w:p>
    <w:p w14:paraId="6BA26482" w14:textId="77777777" w:rsidR="00945EB4" w:rsidRDefault="00945EB4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</w:p>
    <w:p w14:paraId="35F0734D" w14:textId="73C870F5" w:rsidR="000D1BF5" w:rsidRPr="00D31BA8" w:rsidRDefault="000D1BF5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Normas Técnicas de Presupuesto</w:t>
      </w:r>
    </w:p>
    <w:p w14:paraId="7213B4C8" w14:textId="77777777" w:rsidR="003235A0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Numeral 2.3.4.3 Modificaciones Presupuestarias</w:t>
      </w:r>
    </w:p>
    <w:p w14:paraId="17DAAABD" w14:textId="2FF556E7" w:rsidR="00CA44EF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NTP 18.  Modificaciones Presupuestarias Generales</w:t>
      </w:r>
    </w:p>
    <w:p w14:paraId="50AC68E4" w14:textId="3E3AD7B0" w:rsidR="003235A0" w:rsidRPr="00D31BA8" w:rsidRDefault="000D1BF5" w:rsidP="003235A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Definición </w:t>
      </w:r>
    </w:p>
    <w:p w14:paraId="63CC74FB" w14:textId="727146C3" w:rsidR="000D1BF5" w:rsidRPr="00D31BA8" w:rsidRDefault="000D1BF5" w:rsidP="003235A0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1. Son los cambios o variaciones que se producen respecto del presupuesto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aprobado, los cuales surgen por necesidades de la ejecución presupuestaria.</w:t>
      </w:r>
    </w:p>
    <w:p w14:paraId="30BC7DAB" w14:textId="77777777" w:rsidR="00FE1F19" w:rsidRPr="00D31BA8" w:rsidRDefault="00FE1F19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5B0A3B7" w14:textId="21FE3824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Pueden implicar la afectación del monto original del presupuesto o la reasignación entre los rubros componentes de los ingresos e ítems de los gastos al nivel de sus estructuras presupuestarias.</w:t>
      </w:r>
    </w:p>
    <w:p w14:paraId="548577D9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F53ADE7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2. Las modificaciones al presupuesto originalmente aprobado se reconocerán bajo</w:t>
      </w:r>
    </w:p>
    <w:p w14:paraId="68434A3C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el concepto de presupuesto codificado. </w:t>
      </w:r>
    </w:p>
    <w:p w14:paraId="7883DF66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61E32B4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3. Toda modificación que se realice al presupuesto deberá considerar su efecto en</w:t>
      </w:r>
    </w:p>
    <w:p w14:paraId="7F8C1DE5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la programación financiera de la ejecución presupuestaria y generar la reprogramación correspondiente.</w:t>
      </w:r>
    </w:p>
    <w:p w14:paraId="0B0A15AE" w14:textId="77777777" w:rsidR="00A0728B" w:rsidRPr="00D31BA8" w:rsidRDefault="00A0728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AA72779" w14:textId="61F2E992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Informes de Sustento</w:t>
      </w:r>
    </w:p>
    <w:p w14:paraId="39A227EC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E24FD8" w14:textId="4088138D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4. Las modificaciones al presupuesto se sustentarán en un informe técnico que respalde la necesidad y el propósito de su realización. Adicionalmente, se deberá contar con un informe de la unidad de planificación institucional respecto de su efecto en el plan anual institucional y en el cumplimiento de las metas de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resultados de los programas involucrados. Al informe se incorporará los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 xml:space="preserve">documentos de soporte pertinentes. </w:t>
      </w:r>
    </w:p>
    <w:p w14:paraId="311DD36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4410A0" w14:textId="614F29F8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Documento de Aprobación </w:t>
      </w:r>
    </w:p>
    <w:p w14:paraId="2E3EADC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9D9B76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5. Las modificaciones presupuestarias se aprobarán mediante la legalización del documento denominado Resolución por parte de autoridad competente o su delegado.  </w:t>
      </w:r>
    </w:p>
    <w:p w14:paraId="7F9CD1C4" w14:textId="77777777" w:rsidR="00554EDB" w:rsidRPr="00D31BA8" w:rsidRDefault="00554ED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A61D47B" w14:textId="027C8F94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Tipos de Modificaciones Presupuestarias</w:t>
      </w:r>
    </w:p>
    <w:p w14:paraId="162171FD" w14:textId="77777777" w:rsidR="000D1BF5" w:rsidRPr="00D31BA8" w:rsidRDefault="000D1BF5" w:rsidP="000D1BF5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1EC1C4" w14:textId="3E284477" w:rsidR="000D1BF5" w:rsidRPr="00D31BA8" w:rsidRDefault="000D1BF5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D31BA8">
        <w:rPr>
          <w:rFonts w:ascii="Arial" w:hAnsi="Arial" w:cs="Arial"/>
          <w:b/>
          <w:i/>
          <w:iCs/>
          <w:color w:val="000000"/>
          <w:sz w:val="22"/>
          <w:szCs w:val="22"/>
        </w:rPr>
        <w:t>Traspasos</w:t>
      </w:r>
    </w:p>
    <w:p w14:paraId="29D7682B" w14:textId="77777777" w:rsidR="00554EDB" w:rsidRPr="00D31BA8" w:rsidRDefault="00554EDB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</w:p>
    <w:p w14:paraId="62FC4149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9. Distinguen las modificaciones entre los rubros de ingresos o entre ítems de gastos del presupuesto institucional que no ocasionen alteración del monto del presupuesto vigente.</w:t>
      </w:r>
    </w:p>
    <w:p w14:paraId="0261797F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A7E1EF2" w14:textId="2A4F9BE8" w:rsidR="00554EDB" w:rsidRDefault="00771EAA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31BA8">
        <w:rPr>
          <w:rFonts w:ascii="Arial" w:hAnsi="Arial" w:cs="Arial"/>
          <w:b/>
          <w:color w:val="000000"/>
          <w:sz w:val="22"/>
          <w:szCs w:val="22"/>
        </w:rPr>
        <w:t xml:space="preserve">JUSTIFICACIÓN. </w:t>
      </w:r>
      <w:r w:rsidR="007F5B5B">
        <w:rPr>
          <w:rFonts w:ascii="Arial" w:hAnsi="Arial" w:cs="Arial"/>
          <w:b/>
          <w:color w:val="000000"/>
          <w:sz w:val="22"/>
          <w:szCs w:val="22"/>
        </w:rPr>
        <w:t>–</w:t>
      </w:r>
    </w:p>
    <w:p w14:paraId="68BCAC49" w14:textId="43CBFF6E" w:rsidR="00537211" w:rsidRDefault="00537211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64748FF" w14:textId="30030E51" w:rsidR="007853A5" w:rsidRDefault="007853A5" w:rsidP="007853A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 w:rsidR="00B81CBD">
        <w:rPr>
          <w:rFonts w:ascii="Arial" w:hAnsi="Arial" w:cs="Arial"/>
          <w:b/>
          <w:bCs/>
          <w:color w:val="000000"/>
          <w:sz w:val="22"/>
          <w:szCs w:val="22"/>
        </w:rPr>
        <w:t>1</w:t>
      </w:r>
    </w:p>
    <w:p w14:paraId="0412F4D5" w14:textId="50B9E0F4" w:rsidR="007853A5" w:rsidRDefault="007853A5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5F7C803" w14:textId="3790B00F" w:rsidR="00B21A1D" w:rsidRDefault="00B21A1D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B21A1D">
        <w:rPr>
          <w:rFonts w:ascii="Arial" w:hAnsi="Arial" w:cs="Arial"/>
          <w:b/>
          <w:bCs/>
          <w:color w:val="000000"/>
          <w:sz w:val="22"/>
          <w:szCs w:val="22"/>
        </w:rPr>
        <w:t>Ejecutivo Legislativo Y Asesor</w:t>
      </w:r>
    </w:p>
    <w:p w14:paraId="590680E5" w14:textId="61E01CF6" w:rsidR="007A28AF" w:rsidRDefault="007A28AF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2FB3F7" w14:textId="77777777" w:rsidR="009E0908" w:rsidRDefault="009E0908" w:rsidP="00B21A1D">
      <w:pPr>
        <w:autoSpaceDE w:val="0"/>
        <w:autoSpaceDN w:val="0"/>
        <w:adjustRightInd w:val="0"/>
        <w:jc w:val="both"/>
        <w:rPr>
          <w:b/>
        </w:rPr>
      </w:pPr>
    </w:p>
    <w:p w14:paraId="09713B22" w14:textId="77777777" w:rsidR="009E0908" w:rsidRDefault="009E0908" w:rsidP="00B21A1D">
      <w:pPr>
        <w:autoSpaceDE w:val="0"/>
        <w:autoSpaceDN w:val="0"/>
        <w:adjustRightInd w:val="0"/>
        <w:jc w:val="both"/>
        <w:rPr>
          <w:b/>
        </w:rPr>
      </w:pPr>
    </w:p>
    <w:p w14:paraId="1B0256C9" w14:textId="77777777" w:rsidR="009E0908" w:rsidRDefault="009E0908" w:rsidP="00B21A1D">
      <w:pPr>
        <w:autoSpaceDE w:val="0"/>
        <w:autoSpaceDN w:val="0"/>
        <w:adjustRightInd w:val="0"/>
        <w:jc w:val="both"/>
        <w:rPr>
          <w:b/>
        </w:rPr>
      </w:pPr>
    </w:p>
    <w:p w14:paraId="712FDBA3" w14:textId="77777777" w:rsidR="009E0908" w:rsidRDefault="009E0908" w:rsidP="00B21A1D">
      <w:pPr>
        <w:autoSpaceDE w:val="0"/>
        <w:autoSpaceDN w:val="0"/>
        <w:adjustRightInd w:val="0"/>
        <w:jc w:val="both"/>
        <w:rPr>
          <w:b/>
        </w:rPr>
      </w:pPr>
    </w:p>
    <w:p w14:paraId="123D53E8" w14:textId="43C82B3F" w:rsidR="00B21A1D" w:rsidRPr="007853A5" w:rsidRDefault="00B21A1D" w:rsidP="00B21A1D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1</w:t>
      </w:r>
      <w:r w:rsidR="00D16880">
        <w:rPr>
          <w:b/>
        </w:rPr>
        <w:t>A</w:t>
      </w:r>
    </w:p>
    <w:p w14:paraId="6DC3F93C" w14:textId="77777777" w:rsidR="00B21A1D" w:rsidRDefault="00B21A1D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0354B41" w14:textId="104C81E3" w:rsidR="00B21A1D" w:rsidRPr="009E0908" w:rsidRDefault="00B21A1D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Con atención al Memorando Nro. GADMCJS-SG-2026-0461-M-GD, suscrito por Abg. Liliana </w:t>
      </w:r>
      <w:proofErr w:type="spellStart"/>
      <w:r w:rsidRPr="009E0908">
        <w:rPr>
          <w:rFonts w:ascii="Arial" w:hAnsi="Arial" w:cs="Arial"/>
          <w:sz w:val="22"/>
          <w:szCs w:val="22"/>
        </w:rPr>
        <w:t>Jeaneth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Rojas Henao - SECRETARIA GENERAL, mediante  </w:t>
      </w:r>
      <w:r w:rsidR="001D2092" w:rsidRPr="009E0908">
        <w:rPr>
          <w:rFonts w:ascii="Arial" w:hAnsi="Arial" w:cs="Arial"/>
          <w:sz w:val="22"/>
          <w:szCs w:val="22"/>
        </w:rPr>
        <w:t xml:space="preserve">el cual </w:t>
      </w:r>
      <w:r w:rsidRPr="009E0908">
        <w:rPr>
          <w:rFonts w:ascii="Arial" w:hAnsi="Arial" w:cs="Arial"/>
          <w:sz w:val="22"/>
          <w:szCs w:val="22"/>
        </w:rPr>
        <w:t>solicit</w:t>
      </w:r>
      <w:r w:rsidR="001D2092" w:rsidRPr="009E0908">
        <w:rPr>
          <w:rFonts w:ascii="Arial" w:hAnsi="Arial" w:cs="Arial"/>
          <w:sz w:val="22"/>
          <w:szCs w:val="22"/>
        </w:rPr>
        <w:t xml:space="preserve">a la </w:t>
      </w:r>
      <w:r w:rsidRPr="009E0908">
        <w:rPr>
          <w:rFonts w:ascii="Arial" w:hAnsi="Arial" w:cs="Arial"/>
          <w:sz w:val="22"/>
          <w:szCs w:val="22"/>
        </w:rPr>
        <w:t xml:space="preserve">reforma presupuestaria </w:t>
      </w:r>
      <w:r w:rsidR="001D2092" w:rsidRPr="009E0908">
        <w:rPr>
          <w:rFonts w:ascii="Arial" w:hAnsi="Arial" w:cs="Arial"/>
          <w:sz w:val="22"/>
          <w:szCs w:val="22"/>
        </w:rPr>
        <w:t xml:space="preserve"> de traspasos </w:t>
      </w:r>
      <w:r w:rsidRPr="009E0908">
        <w:rPr>
          <w:rFonts w:ascii="Arial" w:hAnsi="Arial" w:cs="Arial"/>
          <w:sz w:val="22"/>
          <w:szCs w:val="22"/>
        </w:rPr>
        <w:t xml:space="preserve">y </w:t>
      </w:r>
      <w:r w:rsidR="00D16880" w:rsidRPr="009E0908">
        <w:rPr>
          <w:rFonts w:ascii="Arial" w:hAnsi="Arial" w:cs="Arial"/>
          <w:sz w:val="22"/>
          <w:szCs w:val="22"/>
        </w:rPr>
        <w:t>se</w:t>
      </w:r>
      <w:r w:rsidRPr="009E0908">
        <w:rPr>
          <w:rFonts w:ascii="Arial" w:hAnsi="Arial" w:cs="Arial"/>
          <w:sz w:val="22"/>
          <w:szCs w:val="22"/>
        </w:rPr>
        <w:t xml:space="preserve"> emita la certificación de los recursos,</w:t>
      </w:r>
      <w:r w:rsidR="00D16880" w:rsidRPr="009E0908">
        <w:rPr>
          <w:rFonts w:ascii="Arial" w:hAnsi="Arial" w:cs="Arial"/>
          <w:sz w:val="22"/>
          <w:szCs w:val="22"/>
        </w:rPr>
        <w:t xml:space="preserve"> para el proceso denominado:</w:t>
      </w:r>
      <w:r w:rsidR="001D2092" w:rsidRPr="009E0908">
        <w:rPr>
          <w:rFonts w:ascii="Arial" w:hAnsi="Arial" w:cs="Arial"/>
          <w:sz w:val="22"/>
          <w:szCs w:val="22"/>
        </w:rPr>
        <w:t xml:space="preserve"> </w:t>
      </w:r>
      <w:r w:rsidR="001D2092" w:rsidRPr="009E0908">
        <w:rPr>
          <w:rFonts w:ascii="Arial" w:hAnsi="Arial" w:cs="Arial"/>
          <w:sz w:val="22"/>
          <w:szCs w:val="22"/>
        </w:rPr>
        <w:t>ADQUISICIÓN DE SELLOS</w:t>
      </w:r>
      <w:r w:rsidR="001D2092" w:rsidRPr="009E0908">
        <w:rPr>
          <w:rFonts w:ascii="Arial" w:hAnsi="Arial" w:cs="Arial"/>
          <w:sz w:val="22"/>
          <w:szCs w:val="22"/>
        </w:rPr>
        <w:t xml:space="preserve"> </w:t>
      </w:r>
      <w:r w:rsidR="001D2092" w:rsidRPr="009E0908">
        <w:rPr>
          <w:rFonts w:ascii="Arial" w:hAnsi="Arial" w:cs="Arial"/>
          <w:sz w:val="22"/>
          <w:szCs w:val="22"/>
        </w:rPr>
        <w:t>INSTITUCIONALES PARA SECRETARÍA GENERAL DEL</w:t>
      </w:r>
      <w:r w:rsidR="001D2092" w:rsidRPr="009E0908">
        <w:rPr>
          <w:rFonts w:ascii="Arial" w:hAnsi="Arial" w:cs="Arial"/>
          <w:sz w:val="22"/>
          <w:szCs w:val="22"/>
        </w:rPr>
        <w:t xml:space="preserve"> </w:t>
      </w:r>
      <w:r w:rsidR="001D2092" w:rsidRPr="009E0908">
        <w:rPr>
          <w:rFonts w:ascii="Arial" w:hAnsi="Arial" w:cs="Arial"/>
          <w:sz w:val="22"/>
          <w:szCs w:val="22"/>
        </w:rPr>
        <w:t>GOBIERNO AUTÓNOMO DESCENTRALIZADO MUNICIPAL DEL</w:t>
      </w:r>
      <w:r w:rsidR="001D2092" w:rsidRPr="009E0908">
        <w:rPr>
          <w:rFonts w:ascii="Arial" w:hAnsi="Arial" w:cs="Arial"/>
          <w:sz w:val="22"/>
          <w:szCs w:val="22"/>
        </w:rPr>
        <w:t xml:space="preserve"> </w:t>
      </w:r>
      <w:r w:rsidR="001D2092" w:rsidRPr="009E0908">
        <w:rPr>
          <w:rFonts w:ascii="Arial" w:hAnsi="Arial" w:cs="Arial"/>
          <w:sz w:val="22"/>
          <w:szCs w:val="22"/>
        </w:rPr>
        <w:t>CANTÓN LA JOYA DE LOS SACHAS, A FIN DE FORTALECER LOS</w:t>
      </w:r>
      <w:r w:rsidR="001D2092" w:rsidRPr="009E0908">
        <w:rPr>
          <w:rFonts w:ascii="Arial" w:hAnsi="Arial" w:cs="Arial"/>
          <w:sz w:val="22"/>
          <w:szCs w:val="22"/>
        </w:rPr>
        <w:t xml:space="preserve"> </w:t>
      </w:r>
      <w:r w:rsidR="001D2092" w:rsidRPr="009E0908">
        <w:rPr>
          <w:rFonts w:ascii="Arial" w:hAnsi="Arial" w:cs="Arial"/>
          <w:sz w:val="22"/>
          <w:szCs w:val="22"/>
        </w:rPr>
        <w:t>PROCESOS DE GESTIÓN DOCUMENTAL, CERTIFICACIÓN Y</w:t>
      </w:r>
      <w:r w:rsidR="001D2092" w:rsidRPr="009E0908">
        <w:rPr>
          <w:rFonts w:ascii="Arial" w:hAnsi="Arial" w:cs="Arial"/>
          <w:sz w:val="22"/>
          <w:szCs w:val="22"/>
        </w:rPr>
        <w:t xml:space="preserve"> </w:t>
      </w:r>
      <w:r w:rsidR="001D2092" w:rsidRPr="009E0908">
        <w:rPr>
          <w:rFonts w:ascii="Arial" w:hAnsi="Arial" w:cs="Arial"/>
          <w:sz w:val="22"/>
          <w:szCs w:val="22"/>
        </w:rPr>
        <w:t>VALIDACIÓN DE DOCUMENTOS OFICIALES</w:t>
      </w:r>
      <w:r w:rsidR="00D16880" w:rsidRPr="009E0908">
        <w:rPr>
          <w:rFonts w:ascii="Arial" w:hAnsi="Arial" w:cs="Arial"/>
          <w:sz w:val="22"/>
          <w:szCs w:val="22"/>
        </w:rPr>
        <w:t xml:space="preserve">, </w:t>
      </w:r>
      <w:r w:rsidR="00D16880" w:rsidRPr="009E0908">
        <w:rPr>
          <w:rFonts w:ascii="Arial" w:hAnsi="Arial" w:cs="Arial"/>
          <w:sz w:val="22"/>
          <w:szCs w:val="22"/>
        </w:rPr>
        <w:t>NUT: GADMCJS-2026-5062</w:t>
      </w:r>
      <w:r w:rsidR="00D16880" w:rsidRPr="009E0908">
        <w:rPr>
          <w:rFonts w:ascii="Arial" w:hAnsi="Arial" w:cs="Arial"/>
          <w:sz w:val="22"/>
          <w:szCs w:val="22"/>
        </w:rPr>
        <w:t>.</w:t>
      </w:r>
    </w:p>
    <w:p w14:paraId="621FA5A6" w14:textId="7322B661" w:rsidR="00D16880" w:rsidRPr="009E0908" w:rsidRDefault="00D16880" w:rsidP="009E0908">
      <w:pPr>
        <w:jc w:val="both"/>
        <w:rPr>
          <w:rFonts w:ascii="Arial" w:hAnsi="Arial" w:cs="Arial"/>
          <w:sz w:val="22"/>
          <w:szCs w:val="22"/>
        </w:rPr>
      </w:pPr>
    </w:p>
    <w:p w14:paraId="5A5E3A98" w14:textId="748E05CD" w:rsidR="00D16880" w:rsidRPr="009E0908" w:rsidRDefault="00D16880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SOLICITUD </w:t>
      </w:r>
      <w:r w:rsidRPr="009E0908">
        <w:rPr>
          <w:rFonts w:ascii="Arial" w:hAnsi="Arial" w:cs="Arial"/>
          <w:b/>
          <w:sz w:val="22"/>
          <w:szCs w:val="22"/>
        </w:rPr>
        <w:t>1B</w:t>
      </w:r>
    </w:p>
    <w:p w14:paraId="7CFEE9DA" w14:textId="77777777" w:rsidR="00D16880" w:rsidRPr="009E0908" w:rsidRDefault="00D16880" w:rsidP="009E0908">
      <w:pPr>
        <w:jc w:val="both"/>
        <w:rPr>
          <w:rFonts w:ascii="Arial" w:hAnsi="Arial" w:cs="Arial"/>
          <w:sz w:val="22"/>
          <w:szCs w:val="22"/>
        </w:rPr>
      </w:pPr>
    </w:p>
    <w:p w14:paraId="63DC1C41" w14:textId="66C10EC6" w:rsidR="00D16880" w:rsidRPr="009E0908" w:rsidRDefault="00D16880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Mediante </w:t>
      </w:r>
      <w:r w:rsidRPr="009E0908">
        <w:rPr>
          <w:rFonts w:ascii="Arial" w:hAnsi="Arial" w:cs="Arial"/>
          <w:sz w:val="22"/>
          <w:szCs w:val="22"/>
        </w:rPr>
        <w:t>Memorando Nro. GADMCJS-SG-2026-0462-M-GD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Pr="009E0908">
        <w:rPr>
          <w:rFonts w:ascii="Arial" w:hAnsi="Arial" w:cs="Arial"/>
          <w:sz w:val="22"/>
          <w:szCs w:val="22"/>
        </w:rPr>
        <w:t xml:space="preserve">suscrito por Abg. Liliana </w:t>
      </w:r>
      <w:proofErr w:type="spellStart"/>
      <w:r w:rsidRPr="009E0908">
        <w:rPr>
          <w:rFonts w:ascii="Arial" w:hAnsi="Arial" w:cs="Arial"/>
          <w:sz w:val="22"/>
          <w:szCs w:val="22"/>
        </w:rPr>
        <w:t>Jeaneth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Rojas Henao - SECRETARIA GENERAL</w:t>
      </w:r>
      <w:r w:rsidRPr="009E0908">
        <w:rPr>
          <w:rFonts w:ascii="Arial" w:hAnsi="Arial" w:cs="Arial"/>
          <w:sz w:val="22"/>
          <w:szCs w:val="22"/>
        </w:rPr>
        <w:t xml:space="preserve">, solicita se </w:t>
      </w:r>
      <w:r w:rsidRPr="009E0908">
        <w:rPr>
          <w:rFonts w:ascii="Arial" w:hAnsi="Arial" w:cs="Arial"/>
          <w:sz w:val="22"/>
          <w:szCs w:val="22"/>
        </w:rPr>
        <w:t xml:space="preserve">disponga </w:t>
      </w:r>
      <w:r w:rsidRPr="009E0908">
        <w:rPr>
          <w:rFonts w:ascii="Arial" w:hAnsi="Arial" w:cs="Arial"/>
          <w:sz w:val="22"/>
          <w:szCs w:val="22"/>
        </w:rPr>
        <w:t xml:space="preserve">realizar una </w:t>
      </w:r>
      <w:r w:rsidRPr="009E0908">
        <w:rPr>
          <w:rFonts w:ascii="Arial" w:hAnsi="Arial" w:cs="Arial"/>
          <w:sz w:val="22"/>
          <w:szCs w:val="22"/>
        </w:rPr>
        <w:t xml:space="preserve">reforma presupuestaria </w:t>
      </w:r>
      <w:r w:rsidRPr="009E0908">
        <w:rPr>
          <w:rFonts w:ascii="Arial" w:hAnsi="Arial" w:cs="Arial"/>
          <w:sz w:val="22"/>
          <w:szCs w:val="22"/>
        </w:rPr>
        <w:t xml:space="preserve">de traspasos </w:t>
      </w:r>
      <w:r w:rsidRPr="009E0908">
        <w:rPr>
          <w:rFonts w:ascii="Arial" w:hAnsi="Arial" w:cs="Arial"/>
          <w:sz w:val="22"/>
          <w:szCs w:val="22"/>
        </w:rPr>
        <w:t>y se emita la certificación de los recursos</w:t>
      </w:r>
      <w:r w:rsidRPr="009E0908">
        <w:rPr>
          <w:rFonts w:ascii="Arial" w:hAnsi="Arial" w:cs="Arial"/>
          <w:sz w:val="22"/>
          <w:szCs w:val="22"/>
        </w:rPr>
        <w:t xml:space="preserve">, necesarios para el proceso denominado: </w:t>
      </w:r>
      <w:r w:rsidRPr="009E0908">
        <w:rPr>
          <w:rFonts w:ascii="Arial" w:hAnsi="Arial" w:cs="Arial"/>
          <w:sz w:val="22"/>
          <w:szCs w:val="22"/>
        </w:rPr>
        <w:t>"ADQUISICIÓN DE UNA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COMPUTADORA DE ESCRITORIO PARA EL ÁREA DE RECEPCIÓN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Y UNA PARA CONCEJALÍA DEL GOBIERNO AUTÓNOMO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DESCENTRALIZADO MUNICIPAL DEL CANTÓN LA JOYA DE LOS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SACHAS"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Pr="009E0908">
        <w:rPr>
          <w:rFonts w:ascii="Arial" w:hAnsi="Arial" w:cs="Arial"/>
          <w:sz w:val="22"/>
          <w:szCs w:val="22"/>
        </w:rPr>
        <w:t>NUT: GADMCJS-2026-4880</w:t>
      </w:r>
    </w:p>
    <w:p w14:paraId="15BBA8B8" w14:textId="77777777" w:rsidR="00D16880" w:rsidRPr="009E0908" w:rsidRDefault="00D16880" w:rsidP="009E0908">
      <w:pPr>
        <w:jc w:val="both"/>
        <w:rPr>
          <w:rFonts w:ascii="Arial" w:hAnsi="Arial" w:cs="Arial"/>
          <w:sz w:val="22"/>
          <w:szCs w:val="22"/>
        </w:rPr>
      </w:pPr>
    </w:p>
    <w:p w14:paraId="68CD9A2C" w14:textId="3957180D" w:rsidR="00AA680C" w:rsidRPr="009E0908" w:rsidRDefault="00AA680C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ITEM </w:t>
      </w:r>
      <w:r w:rsidRPr="009E0908">
        <w:rPr>
          <w:rFonts w:ascii="Arial" w:hAnsi="Arial" w:cs="Arial"/>
          <w:b/>
          <w:sz w:val="22"/>
          <w:szCs w:val="22"/>
        </w:rPr>
        <w:t>2</w:t>
      </w:r>
    </w:p>
    <w:p w14:paraId="32A0834B" w14:textId="52E79736" w:rsidR="00AA680C" w:rsidRPr="009E0908" w:rsidRDefault="00AA680C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19A0D261" w14:textId="080D231A" w:rsidR="00AA680C" w:rsidRPr="009E0908" w:rsidRDefault="00AA680C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Dirección   de Gestión Administrativa</w:t>
      </w:r>
    </w:p>
    <w:p w14:paraId="04686EA0" w14:textId="5D4278B9" w:rsidR="00AA680C" w:rsidRPr="009E0908" w:rsidRDefault="00AA680C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35689BE2" w14:textId="0BA0C35F" w:rsidR="00AA680C" w:rsidRPr="009E0908" w:rsidRDefault="00AA680C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SOLICITUD </w:t>
      </w:r>
      <w:r w:rsidRPr="009E0908">
        <w:rPr>
          <w:rFonts w:ascii="Arial" w:hAnsi="Arial" w:cs="Arial"/>
          <w:b/>
          <w:sz w:val="22"/>
          <w:szCs w:val="22"/>
        </w:rPr>
        <w:t>2</w:t>
      </w:r>
    </w:p>
    <w:p w14:paraId="5A27FAA6" w14:textId="3173CF15" w:rsidR="00B21A1D" w:rsidRPr="009E0908" w:rsidRDefault="00B21A1D" w:rsidP="009E0908">
      <w:pPr>
        <w:jc w:val="both"/>
        <w:rPr>
          <w:rFonts w:ascii="Arial" w:hAnsi="Arial" w:cs="Arial"/>
          <w:sz w:val="22"/>
          <w:szCs w:val="22"/>
        </w:rPr>
      </w:pPr>
    </w:p>
    <w:p w14:paraId="36A81B87" w14:textId="274EDD33" w:rsidR="00AA680C" w:rsidRPr="009E0908" w:rsidRDefault="00AA680C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En atención a lo solicitado mediante </w:t>
      </w:r>
      <w:r w:rsidRPr="009E0908">
        <w:rPr>
          <w:rFonts w:ascii="Arial" w:hAnsi="Arial" w:cs="Arial"/>
          <w:sz w:val="22"/>
          <w:szCs w:val="22"/>
        </w:rPr>
        <w:t>Memorando Nro. GADMCJS-DGA-2026-3738-M-GD</w:t>
      </w:r>
      <w:r w:rsidRPr="009E0908">
        <w:rPr>
          <w:rFonts w:ascii="Arial" w:hAnsi="Arial" w:cs="Arial"/>
          <w:sz w:val="22"/>
          <w:szCs w:val="22"/>
        </w:rPr>
        <w:t xml:space="preserve">, suscrito por el </w:t>
      </w:r>
      <w:proofErr w:type="spellStart"/>
      <w:r w:rsidRPr="009E0908">
        <w:rPr>
          <w:rFonts w:ascii="Arial" w:hAnsi="Arial" w:cs="Arial"/>
          <w:sz w:val="22"/>
          <w:szCs w:val="22"/>
        </w:rPr>
        <w:t>Mgs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. Nelson Humberto </w:t>
      </w:r>
      <w:proofErr w:type="spellStart"/>
      <w:r w:rsidRPr="009E0908">
        <w:rPr>
          <w:rFonts w:ascii="Arial" w:hAnsi="Arial" w:cs="Arial"/>
          <w:sz w:val="22"/>
          <w:szCs w:val="22"/>
        </w:rPr>
        <w:t>Sanchima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0908">
        <w:rPr>
          <w:rFonts w:ascii="Arial" w:hAnsi="Arial" w:cs="Arial"/>
          <w:sz w:val="22"/>
          <w:szCs w:val="22"/>
        </w:rPr>
        <w:t>Loyaga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- </w:t>
      </w:r>
      <w:r w:rsidRPr="009E0908">
        <w:rPr>
          <w:rFonts w:ascii="Arial" w:hAnsi="Arial" w:cs="Arial"/>
          <w:sz w:val="22"/>
          <w:szCs w:val="22"/>
        </w:rPr>
        <w:t>DIRECTOR DE GESTIÓN ADMINISTRATIVA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="008D34FD" w:rsidRPr="009E0908">
        <w:rPr>
          <w:rFonts w:ascii="Arial" w:hAnsi="Arial" w:cs="Arial"/>
          <w:sz w:val="22"/>
          <w:szCs w:val="22"/>
        </w:rPr>
        <w:t xml:space="preserve">en el cual indica se </w:t>
      </w:r>
      <w:r w:rsidR="008D34FD" w:rsidRPr="009E0908">
        <w:rPr>
          <w:rFonts w:ascii="Arial" w:hAnsi="Arial" w:cs="Arial"/>
          <w:sz w:val="22"/>
          <w:szCs w:val="22"/>
        </w:rPr>
        <w:t>proceda con la reforma presupuestaria</w:t>
      </w:r>
      <w:r w:rsidR="008D34FD" w:rsidRPr="009E0908">
        <w:rPr>
          <w:rFonts w:ascii="Arial" w:hAnsi="Arial" w:cs="Arial"/>
          <w:sz w:val="22"/>
          <w:szCs w:val="22"/>
        </w:rPr>
        <w:t xml:space="preserve"> afín </w:t>
      </w:r>
      <w:r w:rsidRPr="009E0908">
        <w:rPr>
          <w:rFonts w:ascii="Arial" w:hAnsi="Arial" w:cs="Arial"/>
          <w:sz w:val="22"/>
          <w:szCs w:val="22"/>
        </w:rPr>
        <w:t xml:space="preserve">de continuar con el proceso de contratación </w:t>
      </w:r>
      <w:r w:rsidR="008D34FD" w:rsidRPr="009E0908">
        <w:rPr>
          <w:rFonts w:ascii="Arial" w:hAnsi="Arial" w:cs="Arial"/>
          <w:sz w:val="22"/>
          <w:szCs w:val="22"/>
        </w:rPr>
        <w:t>denominado</w:t>
      </w:r>
      <w:r w:rsidR="008D34FD" w:rsidRPr="009E0908">
        <w:rPr>
          <w:rFonts w:ascii="Arial" w:hAnsi="Arial" w:cs="Arial"/>
          <w:sz w:val="22"/>
          <w:szCs w:val="22"/>
        </w:rPr>
        <w:t xml:space="preserve">: </w:t>
      </w:r>
      <w:r w:rsidR="008D34FD" w:rsidRPr="009E0908">
        <w:rPr>
          <w:rFonts w:ascii="Arial" w:hAnsi="Arial" w:cs="Arial"/>
          <w:sz w:val="22"/>
          <w:szCs w:val="22"/>
        </w:rPr>
        <w:t xml:space="preserve"> SERVICIO DE MANTENIMIENTO</w:t>
      </w:r>
      <w:r w:rsidR="008D34FD" w:rsidRPr="009E0908">
        <w:rPr>
          <w:rFonts w:ascii="Arial" w:hAnsi="Arial" w:cs="Arial"/>
          <w:sz w:val="22"/>
          <w:szCs w:val="22"/>
        </w:rPr>
        <w:t xml:space="preserve"> </w:t>
      </w:r>
      <w:r w:rsidR="008D34FD" w:rsidRPr="009E0908">
        <w:rPr>
          <w:rFonts w:ascii="Arial" w:hAnsi="Arial" w:cs="Arial"/>
          <w:sz w:val="22"/>
          <w:szCs w:val="22"/>
        </w:rPr>
        <w:t>PREVENTIVO DE LOS EQUIPOS NETOWORKING DE LOS DATA CENTER</w:t>
      </w:r>
      <w:r w:rsidR="008D34FD" w:rsidRPr="009E0908">
        <w:rPr>
          <w:rFonts w:ascii="Arial" w:hAnsi="Arial" w:cs="Arial"/>
          <w:sz w:val="22"/>
          <w:szCs w:val="22"/>
        </w:rPr>
        <w:t xml:space="preserve"> </w:t>
      </w:r>
      <w:r w:rsidR="008D34FD" w:rsidRPr="009E0908">
        <w:rPr>
          <w:rFonts w:ascii="Arial" w:hAnsi="Arial" w:cs="Arial"/>
          <w:sz w:val="22"/>
          <w:szCs w:val="22"/>
        </w:rPr>
        <w:t>DEL PALACIO MUNICIPAL</w:t>
      </w:r>
      <w:r w:rsidR="008D34FD" w:rsidRPr="009E0908">
        <w:rPr>
          <w:rFonts w:ascii="Arial" w:hAnsi="Arial" w:cs="Arial"/>
          <w:sz w:val="22"/>
          <w:szCs w:val="22"/>
        </w:rPr>
        <w:t xml:space="preserve">, </w:t>
      </w:r>
      <w:r w:rsidR="008D34FD" w:rsidRPr="009E0908">
        <w:rPr>
          <w:rFonts w:ascii="Arial" w:hAnsi="Arial" w:cs="Arial"/>
          <w:sz w:val="22"/>
          <w:szCs w:val="22"/>
        </w:rPr>
        <w:t>NUT: GADMCJS-2026-2976</w:t>
      </w:r>
      <w:r w:rsidR="008D34FD" w:rsidRPr="009E0908">
        <w:rPr>
          <w:rFonts w:ascii="Arial" w:hAnsi="Arial" w:cs="Arial"/>
          <w:sz w:val="22"/>
          <w:szCs w:val="22"/>
        </w:rPr>
        <w:t>.</w:t>
      </w:r>
    </w:p>
    <w:p w14:paraId="1788A7E6" w14:textId="47E935AB" w:rsidR="008D34FD" w:rsidRPr="009E0908" w:rsidRDefault="008D34FD" w:rsidP="009E0908">
      <w:pPr>
        <w:jc w:val="both"/>
        <w:rPr>
          <w:rFonts w:ascii="Arial" w:hAnsi="Arial" w:cs="Arial"/>
          <w:sz w:val="22"/>
          <w:szCs w:val="22"/>
        </w:rPr>
      </w:pPr>
    </w:p>
    <w:p w14:paraId="5DE6E3CF" w14:textId="0A8CB69E" w:rsidR="00512917" w:rsidRPr="009E0908" w:rsidRDefault="00512917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ITEM </w:t>
      </w:r>
      <w:r w:rsidRPr="009E0908">
        <w:rPr>
          <w:rFonts w:ascii="Arial" w:hAnsi="Arial" w:cs="Arial"/>
          <w:b/>
          <w:sz w:val="22"/>
          <w:szCs w:val="22"/>
        </w:rPr>
        <w:t>3</w:t>
      </w:r>
    </w:p>
    <w:p w14:paraId="7DBE714F" w14:textId="77777777" w:rsidR="00512917" w:rsidRPr="009E0908" w:rsidRDefault="00512917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45600D14" w14:textId="08B5993C" w:rsidR="00512917" w:rsidRPr="009E0908" w:rsidRDefault="00512917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Dirección de</w:t>
      </w:r>
      <w:r w:rsidRPr="009E0908">
        <w:rPr>
          <w:rFonts w:ascii="Arial" w:hAnsi="Arial" w:cs="Arial"/>
          <w:b/>
          <w:sz w:val="22"/>
          <w:szCs w:val="22"/>
        </w:rPr>
        <w:t xml:space="preserve"> Gestión De Obras Públicas</w:t>
      </w:r>
    </w:p>
    <w:p w14:paraId="1DB85E75" w14:textId="77777777" w:rsidR="00512917" w:rsidRPr="009E0908" w:rsidRDefault="00512917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10E28359" w14:textId="3EA6474F" w:rsidR="00512917" w:rsidRPr="009E0908" w:rsidRDefault="00512917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SOLICITUD </w:t>
      </w:r>
      <w:r w:rsidRPr="009E0908">
        <w:rPr>
          <w:rFonts w:ascii="Arial" w:hAnsi="Arial" w:cs="Arial"/>
          <w:b/>
          <w:sz w:val="22"/>
          <w:szCs w:val="22"/>
        </w:rPr>
        <w:t>3</w:t>
      </w:r>
      <w:r w:rsidR="00922E5B" w:rsidRPr="009E0908">
        <w:rPr>
          <w:rFonts w:ascii="Arial" w:hAnsi="Arial" w:cs="Arial"/>
          <w:b/>
          <w:sz w:val="22"/>
          <w:szCs w:val="22"/>
        </w:rPr>
        <w:t>A</w:t>
      </w:r>
    </w:p>
    <w:p w14:paraId="58BCCBE5" w14:textId="77777777" w:rsidR="00512917" w:rsidRPr="009E0908" w:rsidRDefault="00512917" w:rsidP="009E0908">
      <w:pPr>
        <w:jc w:val="both"/>
        <w:rPr>
          <w:rFonts w:ascii="Arial" w:hAnsi="Arial" w:cs="Arial"/>
          <w:sz w:val="22"/>
          <w:szCs w:val="22"/>
        </w:rPr>
      </w:pPr>
    </w:p>
    <w:p w14:paraId="63364BFF" w14:textId="1141F633" w:rsidR="00512917" w:rsidRPr="009E0908" w:rsidRDefault="00512917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En virtud a lo solicitado con </w:t>
      </w:r>
      <w:r w:rsidRPr="009E0908">
        <w:rPr>
          <w:rFonts w:ascii="Arial" w:hAnsi="Arial" w:cs="Arial"/>
          <w:sz w:val="22"/>
          <w:szCs w:val="22"/>
        </w:rPr>
        <w:t>Memorando Nro. GADMCJS-DGOP-2026-1039-M-GD</w:t>
      </w:r>
      <w:r w:rsidRPr="009E0908">
        <w:rPr>
          <w:rFonts w:ascii="Arial" w:hAnsi="Arial" w:cs="Arial"/>
          <w:sz w:val="22"/>
          <w:szCs w:val="22"/>
        </w:rPr>
        <w:t xml:space="preserve">, suscrito por la </w:t>
      </w:r>
      <w:proofErr w:type="spellStart"/>
      <w:r w:rsidRPr="009E0908">
        <w:rPr>
          <w:rFonts w:ascii="Arial" w:hAnsi="Arial" w:cs="Arial"/>
          <w:sz w:val="22"/>
          <w:szCs w:val="22"/>
        </w:rPr>
        <w:t>Mgs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E0908">
        <w:rPr>
          <w:rFonts w:ascii="Arial" w:hAnsi="Arial" w:cs="Arial"/>
          <w:sz w:val="22"/>
          <w:szCs w:val="22"/>
        </w:rPr>
        <w:t>Talia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Fernanda Calderón Maldonado</w:t>
      </w:r>
      <w:r w:rsidRPr="009E0908">
        <w:rPr>
          <w:rFonts w:ascii="Arial" w:hAnsi="Arial" w:cs="Arial"/>
          <w:sz w:val="22"/>
          <w:szCs w:val="22"/>
        </w:rPr>
        <w:t xml:space="preserve"> - </w:t>
      </w:r>
      <w:r w:rsidRPr="009E0908">
        <w:rPr>
          <w:rFonts w:ascii="Arial" w:hAnsi="Arial" w:cs="Arial"/>
          <w:sz w:val="22"/>
          <w:szCs w:val="22"/>
        </w:rPr>
        <w:t>DIRECTORA DE GESTIÓN DE OBRAS PÚBLICAS</w:t>
      </w:r>
      <w:r w:rsidRPr="009E0908">
        <w:rPr>
          <w:rFonts w:ascii="Arial" w:hAnsi="Arial" w:cs="Arial"/>
          <w:sz w:val="22"/>
          <w:szCs w:val="22"/>
        </w:rPr>
        <w:t>,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="002C7485" w:rsidRPr="009E0908">
        <w:rPr>
          <w:rFonts w:ascii="Arial" w:hAnsi="Arial" w:cs="Arial"/>
          <w:sz w:val="22"/>
          <w:szCs w:val="22"/>
        </w:rPr>
        <w:t>en el cual solicita realizar una reforma de traspasos para el proceso denominado: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="002C7485" w:rsidRPr="009E0908">
        <w:rPr>
          <w:rFonts w:ascii="Arial" w:hAnsi="Arial" w:cs="Arial"/>
          <w:sz w:val="22"/>
          <w:szCs w:val="22"/>
        </w:rPr>
        <w:t>“ADQUISICIÓN DE MATERIALES DE CONSTRUCCIÓN PARA EJECUTAR EL</w:t>
      </w:r>
      <w:r w:rsidR="002C7485" w:rsidRPr="009E0908">
        <w:rPr>
          <w:rFonts w:ascii="Arial" w:hAnsi="Arial" w:cs="Arial"/>
          <w:sz w:val="22"/>
          <w:szCs w:val="22"/>
        </w:rPr>
        <w:t xml:space="preserve"> </w:t>
      </w:r>
      <w:r w:rsidR="002C7485" w:rsidRPr="009E0908">
        <w:rPr>
          <w:rFonts w:ascii="Arial" w:hAnsi="Arial" w:cs="Arial"/>
          <w:sz w:val="22"/>
          <w:szCs w:val="22"/>
        </w:rPr>
        <w:t>MANTENIMIENTO DE INFRAESTRUCTURAS FÍSICAS DE LAS PARADAS</w:t>
      </w:r>
      <w:r w:rsidR="002C7485" w:rsidRPr="009E0908">
        <w:rPr>
          <w:rFonts w:ascii="Arial" w:hAnsi="Arial" w:cs="Arial"/>
          <w:sz w:val="22"/>
          <w:szCs w:val="22"/>
        </w:rPr>
        <w:t xml:space="preserve"> </w:t>
      </w:r>
      <w:r w:rsidR="002C7485" w:rsidRPr="009E0908">
        <w:rPr>
          <w:rFonts w:ascii="Arial" w:hAnsi="Arial" w:cs="Arial"/>
          <w:sz w:val="22"/>
          <w:szCs w:val="22"/>
        </w:rPr>
        <w:t>DE BUSES UBICADAS EN LA AV. FUNDADORES, AL INTERIOR DEL</w:t>
      </w:r>
      <w:r w:rsidR="002C7485" w:rsidRPr="009E0908">
        <w:rPr>
          <w:rFonts w:ascii="Arial" w:hAnsi="Arial" w:cs="Arial"/>
          <w:sz w:val="22"/>
          <w:szCs w:val="22"/>
        </w:rPr>
        <w:t xml:space="preserve"> </w:t>
      </w:r>
      <w:r w:rsidR="002C7485" w:rsidRPr="009E0908">
        <w:rPr>
          <w:rFonts w:ascii="Arial" w:hAnsi="Arial" w:cs="Arial"/>
          <w:sz w:val="22"/>
          <w:szCs w:val="22"/>
        </w:rPr>
        <w:t>PARQUE LINEAL”</w:t>
      </w:r>
      <w:r w:rsidR="002C7485" w:rsidRPr="009E0908">
        <w:rPr>
          <w:rFonts w:ascii="Arial" w:hAnsi="Arial" w:cs="Arial"/>
          <w:sz w:val="22"/>
          <w:szCs w:val="22"/>
        </w:rPr>
        <w:t xml:space="preserve">, </w:t>
      </w:r>
      <w:r w:rsidR="002C7485" w:rsidRPr="009E0908">
        <w:rPr>
          <w:rFonts w:ascii="Arial" w:hAnsi="Arial" w:cs="Arial"/>
          <w:sz w:val="22"/>
          <w:szCs w:val="22"/>
        </w:rPr>
        <w:t>NUT: GADMCJS-2026-2854</w:t>
      </w:r>
      <w:r w:rsidR="002C7485" w:rsidRPr="009E0908">
        <w:rPr>
          <w:rFonts w:ascii="Arial" w:hAnsi="Arial" w:cs="Arial"/>
          <w:sz w:val="22"/>
          <w:szCs w:val="22"/>
        </w:rPr>
        <w:t>.</w:t>
      </w:r>
    </w:p>
    <w:p w14:paraId="2958F99C" w14:textId="01504468" w:rsidR="00512917" w:rsidRPr="009E0908" w:rsidRDefault="00512917" w:rsidP="009E0908">
      <w:pPr>
        <w:jc w:val="both"/>
        <w:rPr>
          <w:rFonts w:ascii="Arial" w:hAnsi="Arial" w:cs="Arial"/>
          <w:sz w:val="22"/>
          <w:szCs w:val="22"/>
        </w:rPr>
      </w:pPr>
    </w:p>
    <w:p w14:paraId="2D6F7E86" w14:textId="53499A0C" w:rsidR="00922E5B" w:rsidRPr="009E0908" w:rsidRDefault="00922E5B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SOLICITUD 3</w:t>
      </w:r>
      <w:r w:rsidRPr="009E0908">
        <w:rPr>
          <w:rFonts w:ascii="Arial" w:hAnsi="Arial" w:cs="Arial"/>
          <w:b/>
          <w:sz w:val="22"/>
          <w:szCs w:val="22"/>
        </w:rPr>
        <w:t>B</w:t>
      </w:r>
    </w:p>
    <w:p w14:paraId="7F5CFD54" w14:textId="77777777" w:rsidR="00922E5B" w:rsidRPr="009E0908" w:rsidRDefault="00922E5B" w:rsidP="009E0908">
      <w:pPr>
        <w:jc w:val="both"/>
        <w:rPr>
          <w:rFonts w:ascii="Arial" w:hAnsi="Arial" w:cs="Arial"/>
          <w:sz w:val="22"/>
          <w:szCs w:val="22"/>
        </w:rPr>
      </w:pPr>
    </w:p>
    <w:p w14:paraId="3C04E1EC" w14:textId="65B0C52D" w:rsidR="00922E5B" w:rsidRPr="009E0908" w:rsidRDefault="00922E5B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Con atención a lo solicitado mediante </w:t>
      </w:r>
      <w:r w:rsidR="00057E15" w:rsidRPr="009E0908">
        <w:rPr>
          <w:rFonts w:ascii="Arial" w:hAnsi="Arial" w:cs="Arial"/>
          <w:sz w:val="22"/>
          <w:szCs w:val="22"/>
        </w:rPr>
        <w:t>Memorando Nro. GADMCJS-DGOP-2026-1109-M-GD</w:t>
      </w:r>
      <w:r w:rsidRPr="009E0908">
        <w:rPr>
          <w:rFonts w:ascii="Arial" w:hAnsi="Arial" w:cs="Arial"/>
          <w:sz w:val="22"/>
          <w:szCs w:val="22"/>
        </w:rPr>
        <w:t xml:space="preserve">, suscrito por </w:t>
      </w:r>
      <w:proofErr w:type="spellStart"/>
      <w:r w:rsidRPr="009E0908">
        <w:rPr>
          <w:rFonts w:ascii="Arial" w:hAnsi="Arial" w:cs="Arial"/>
          <w:sz w:val="22"/>
          <w:szCs w:val="22"/>
        </w:rPr>
        <w:t>Mgs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E0908">
        <w:rPr>
          <w:rFonts w:ascii="Arial" w:hAnsi="Arial" w:cs="Arial"/>
          <w:sz w:val="22"/>
          <w:szCs w:val="22"/>
        </w:rPr>
        <w:t>Talia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Fernanda Calderón Maldonado</w:t>
      </w:r>
      <w:r w:rsidRPr="009E0908">
        <w:rPr>
          <w:rFonts w:ascii="Arial" w:hAnsi="Arial" w:cs="Arial"/>
          <w:sz w:val="22"/>
          <w:szCs w:val="22"/>
        </w:rPr>
        <w:t xml:space="preserve"> - </w:t>
      </w:r>
      <w:r w:rsidRPr="009E0908">
        <w:rPr>
          <w:rFonts w:ascii="Arial" w:hAnsi="Arial" w:cs="Arial"/>
          <w:sz w:val="22"/>
          <w:szCs w:val="22"/>
        </w:rPr>
        <w:t>DIRECTORA DE GESTIÓN DE OBRAS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lastRenderedPageBreak/>
        <w:t>PÚBLICAS</w:t>
      </w:r>
      <w:r w:rsidRPr="009E0908">
        <w:rPr>
          <w:rFonts w:ascii="Arial" w:hAnsi="Arial" w:cs="Arial"/>
          <w:sz w:val="22"/>
          <w:szCs w:val="22"/>
        </w:rPr>
        <w:t xml:space="preserve">, en el cual </w:t>
      </w:r>
      <w:proofErr w:type="gramStart"/>
      <w:r w:rsidR="00A26F97" w:rsidRPr="009E0908">
        <w:rPr>
          <w:rFonts w:ascii="Arial" w:hAnsi="Arial" w:cs="Arial"/>
          <w:sz w:val="22"/>
          <w:szCs w:val="22"/>
        </w:rPr>
        <w:t xml:space="preserve">indica </w:t>
      </w:r>
      <w:r w:rsidRPr="009E0908">
        <w:rPr>
          <w:rFonts w:ascii="Arial" w:hAnsi="Arial" w:cs="Arial"/>
          <w:sz w:val="22"/>
          <w:szCs w:val="22"/>
        </w:rPr>
        <w:t xml:space="preserve"> se</w:t>
      </w:r>
      <w:proofErr w:type="gramEnd"/>
      <w:r w:rsidRPr="009E0908">
        <w:rPr>
          <w:rFonts w:ascii="Arial" w:hAnsi="Arial" w:cs="Arial"/>
          <w:sz w:val="22"/>
          <w:szCs w:val="22"/>
        </w:rPr>
        <w:t xml:space="preserve"> efectué una reforma de traspasos para el proceso denominado: </w:t>
      </w:r>
      <w:r w:rsidRPr="009E0908">
        <w:rPr>
          <w:rFonts w:ascii="Arial" w:hAnsi="Arial" w:cs="Arial"/>
          <w:sz w:val="22"/>
          <w:szCs w:val="22"/>
        </w:rPr>
        <w:t>“ADQUISICIÓN  DE  ALCANTARILLAS METÁLICAS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CORRUGADAS  Y  TUBERÍA  PVC  PARA  OBRAS  DE  DRENAJE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PLUVIAL Y MITIGACIÓN DE INUNDACIONES, DESTINADAS PARA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EL LASTRADO  DE  LA  VÍA  WATARAKU  Y  LAS  VÍAS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CORRESPONDIENTES  A LAS COMUNIDADES DE LA ZONA 5 Y 6”,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="00A26F97" w:rsidRPr="009E0908">
        <w:rPr>
          <w:rFonts w:ascii="Arial" w:hAnsi="Arial" w:cs="Arial"/>
          <w:sz w:val="22"/>
          <w:szCs w:val="22"/>
        </w:rPr>
        <w:t>NUT: GADMCJS-2026-7396</w:t>
      </w:r>
      <w:r w:rsidR="00A26F97" w:rsidRPr="009E0908">
        <w:rPr>
          <w:rFonts w:ascii="Arial" w:hAnsi="Arial" w:cs="Arial"/>
          <w:sz w:val="22"/>
          <w:szCs w:val="22"/>
        </w:rPr>
        <w:t>.</w:t>
      </w:r>
    </w:p>
    <w:p w14:paraId="1AF7D2B5" w14:textId="77777777" w:rsidR="00A26F97" w:rsidRPr="009E0908" w:rsidRDefault="00A26F97" w:rsidP="009E0908">
      <w:pPr>
        <w:jc w:val="both"/>
        <w:rPr>
          <w:rFonts w:ascii="Arial" w:hAnsi="Arial" w:cs="Arial"/>
          <w:sz w:val="22"/>
          <w:szCs w:val="22"/>
        </w:rPr>
      </w:pPr>
    </w:p>
    <w:p w14:paraId="3F636248" w14:textId="77777777" w:rsidR="00057E15" w:rsidRPr="009E0908" w:rsidRDefault="00057E15" w:rsidP="009E0908">
      <w:pPr>
        <w:jc w:val="both"/>
        <w:rPr>
          <w:rFonts w:ascii="Arial" w:hAnsi="Arial" w:cs="Arial"/>
          <w:sz w:val="22"/>
          <w:szCs w:val="22"/>
        </w:rPr>
      </w:pPr>
    </w:p>
    <w:p w14:paraId="2E65ACAF" w14:textId="6FDDF509" w:rsidR="00C168A7" w:rsidRPr="009E0908" w:rsidRDefault="00C168A7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ITEM </w:t>
      </w:r>
      <w:r w:rsidRPr="009E0908">
        <w:rPr>
          <w:rFonts w:ascii="Arial" w:hAnsi="Arial" w:cs="Arial"/>
          <w:b/>
          <w:sz w:val="22"/>
          <w:szCs w:val="22"/>
        </w:rPr>
        <w:t>4</w:t>
      </w:r>
    </w:p>
    <w:p w14:paraId="0D9E93FD" w14:textId="77777777" w:rsidR="00C168A7" w:rsidRPr="009E0908" w:rsidRDefault="00C168A7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42DC1B9D" w14:textId="011097E3" w:rsidR="00AA680C" w:rsidRPr="009E0908" w:rsidRDefault="00C168A7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Dirección de Tránsito, Transp</w:t>
      </w:r>
      <w:r w:rsidRPr="009E0908">
        <w:rPr>
          <w:rFonts w:ascii="Arial" w:hAnsi="Arial" w:cs="Arial"/>
          <w:b/>
          <w:sz w:val="22"/>
          <w:szCs w:val="22"/>
        </w:rPr>
        <w:t>orte</w:t>
      </w:r>
      <w:r w:rsidRPr="009E0908">
        <w:rPr>
          <w:rFonts w:ascii="Arial" w:hAnsi="Arial" w:cs="Arial"/>
          <w:b/>
          <w:sz w:val="22"/>
          <w:szCs w:val="22"/>
        </w:rPr>
        <w:t xml:space="preserve"> </w:t>
      </w:r>
      <w:r w:rsidRPr="009E0908">
        <w:rPr>
          <w:rFonts w:ascii="Arial" w:hAnsi="Arial" w:cs="Arial"/>
          <w:b/>
          <w:sz w:val="22"/>
          <w:szCs w:val="22"/>
        </w:rPr>
        <w:t>y</w:t>
      </w:r>
      <w:r w:rsidRPr="009E0908">
        <w:rPr>
          <w:rFonts w:ascii="Arial" w:hAnsi="Arial" w:cs="Arial"/>
          <w:b/>
          <w:sz w:val="22"/>
          <w:szCs w:val="22"/>
        </w:rPr>
        <w:t xml:space="preserve"> Seguridad Vial</w:t>
      </w:r>
    </w:p>
    <w:p w14:paraId="3C6F4CAE" w14:textId="77777777" w:rsidR="00255F5E" w:rsidRPr="009E0908" w:rsidRDefault="00255F5E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11D33E60" w14:textId="0176BB05" w:rsidR="00C168A7" w:rsidRPr="009E0908" w:rsidRDefault="00C168A7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SOLICITUD </w:t>
      </w:r>
      <w:r w:rsidR="00AA26CA" w:rsidRPr="009E0908">
        <w:rPr>
          <w:rFonts w:ascii="Arial" w:hAnsi="Arial" w:cs="Arial"/>
          <w:b/>
          <w:sz w:val="22"/>
          <w:szCs w:val="22"/>
        </w:rPr>
        <w:t>4A</w:t>
      </w:r>
    </w:p>
    <w:p w14:paraId="74CF79C5" w14:textId="0CDB8191" w:rsidR="00255F5E" w:rsidRPr="009E0908" w:rsidRDefault="00255F5E" w:rsidP="009E0908">
      <w:pPr>
        <w:jc w:val="both"/>
        <w:rPr>
          <w:rFonts w:ascii="Arial" w:hAnsi="Arial" w:cs="Arial"/>
          <w:sz w:val="22"/>
          <w:szCs w:val="22"/>
        </w:rPr>
      </w:pPr>
    </w:p>
    <w:p w14:paraId="5C064DEC" w14:textId="49893BFE" w:rsidR="00654415" w:rsidRPr="009E0908" w:rsidRDefault="00654415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Con atención  a lo solicitado mediante </w:t>
      </w:r>
      <w:r w:rsidRPr="009E0908">
        <w:rPr>
          <w:rFonts w:ascii="Arial" w:hAnsi="Arial" w:cs="Arial"/>
          <w:sz w:val="22"/>
          <w:szCs w:val="22"/>
        </w:rPr>
        <w:t>Memorando Nro. GADMCJS-DGTTTSV-2026-0440-M-GD</w:t>
      </w:r>
      <w:r w:rsidRPr="009E0908">
        <w:rPr>
          <w:rFonts w:ascii="Arial" w:hAnsi="Arial" w:cs="Arial"/>
          <w:sz w:val="22"/>
          <w:szCs w:val="22"/>
        </w:rPr>
        <w:t xml:space="preserve">, suscrito por la </w:t>
      </w:r>
      <w:r w:rsidRPr="009E0908">
        <w:rPr>
          <w:rFonts w:ascii="Arial" w:hAnsi="Arial" w:cs="Arial"/>
          <w:sz w:val="22"/>
          <w:szCs w:val="22"/>
        </w:rPr>
        <w:t xml:space="preserve">Abg. Marlene </w:t>
      </w:r>
      <w:proofErr w:type="spellStart"/>
      <w:r w:rsidRPr="009E0908">
        <w:rPr>
          <w:rFonts w:ascii="Arial" w:hAnsi="Arial" w:cs="Arial"/>
          <w:sz w:val="22"/>
          <w:szCs w:val="22"/>
        </w:rPr>
        <w:t>Melida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Bravo </w:t>
      </w:r>
      <w:proofErr w:type="spellStart"/>
      <w:r w:rsidRPr="009E0908">
        <w:rPr>
          <w:rFonts w:ascii="Arial" w:hAnsi="Arial" w:cs="Arial"/>
          <w:sz w:val="22"/>
          <w:szCs w:val="22"/>
        </w:rPr>
        <w:t>Songor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- </w:t>
      </w:r>
      <w:r w:rsidRPr="009E0908">
        <w:rPr>
          <w:rFonts w:ascii="Arial" w:hAnsi="Arial" w:cs="Arial"/>
          <w:sz w:val="22"/>
          <w:szCs w:val="22"/>
        </w:rPr>
        <w:t>DIRECTORA DE GESTIÓN DE TRANSPORTE TERRESTRE, TRANSITO Y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SEGURIDAD VIAL (ENC)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="008F30CB" w:rsidRPr="009E0908">
        <w:rPr>
          <w:rFonts w:ascii="Arial" w:hAnsi="Arial" w:cs="Arial"/>
          <w:sz w:val="22"/>
          <w:szCs w:val="22"/>
        </w:rPr>
        <w:t xml:space="preserve">en el cual solicita se </w:t>
      </w:r>
      <w:r w:rsidRPr="009E0908">
        <w:rPr>
          <w:rFonts w:ascii="Arial" w:hAnsi="Arial" w:cs="Arial"/>
          <w:sz w:val="22"/>
          <w:szCs w:val="22"/>
        </w:rPr>
        <w:t xml:space="preserve"> proceda AUTORIZAR Y DISPONER a quién corresponda se realice la REFORMA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 xml:space="preserve">PRESUPUESTARIA </w:t>
      </w:r>
      <w:r w:rsidR="008F30CB" w:rsidRPr="009E0908">
        <w:rPr>
          <w:rFonts w:ascii="Arial" w:hAnsi="Arial" w:cs="Arial"/>
          <w:sz w:val="22"/>
          <w:szCs w:val="22"/>
        </w:rPr>
        <w:t xml:space="preserve">de traspaso para la el proceso denominado: </w:t>
      </w:r>
      <w:r w:rsidR="008F30CB" w:rsidRPr="009E0908">
        <w:rPr>
          <w:rFonts w:ascii="Arial" w:hAnsi="Arial" w:cs="Arial"/>
          <w:sz w:val="22"/>
          <w:szCs w:val="22"/>
        </w:rPr>
        <w:t>ADQUISICION DE UN RELOJ BIOMÉTRICO PARA CONTROL DEL</w:t>
      </w:r>
      <w:r w:rsidR="008F30CB" w:rsidRPr="009E0908">
        <w:rPr>
          <w:rFonts w:ascii="Arial" w:hAnsi="Arial" w:cs="Arial"/>
          <w:sz w:val="22"/>
          <w:szCs w:val="22"/>
        </w:rPr>
        <w:t xml:space="preserve"> </w:t>
      </w:r>
      <w:r w:rsidR="008F30CB" w:rsidRPr="009E0908">
        <w:rPr>
          <w:rFonts w:ascii="Arial" w:hAnsi="Arial" w:cs="Arial"/>
          <w:sz w:val="22"/>
          <w:szCs w:val="22"/>
        </w:rPr>
        <w:t>PERSONAL DENTRO DE LA PARADA PROVISIONAL DE EMBARQUE Y</w:t>
      </w:r>
      <w:r w:rsidR="008F30CB" w:rsidRPr="009E0908">
        <w:rPr>
          <w:rFonts w:ascii="Arial" w:hAnsi="Arial" w:cs="Arial"/>
          <w:sz w:val="22"/>
          <w:szCs w:val="22"/>
        </w:rPr>
        <w:t xml:space="preserve"> </w:t>
      </w:r>
      <w:r w:rsidR="008F30CB" w:rsidRPr="009E0908">
        <w:rPr>
          <w:rFonts w:ascii="Arial" w:hAnsi="Arial" w:cs="Arial"/>
          <w:sz w:val="22"/>
          <w:szCs w:val="22"/>
        </w:rPr>
        <w:t>DESEMBARQUE DE PASAJEROS LA JOYA DE LOS SACHAS, INCLUYE</w:t>
      </w:r>
      <w:r w:rsidR="008F30CB" w:rsidRPr="009E0908">
        <w:rPr>
          <w:rFonts w:ascii="Arial" w:hAnsi="Arial" w:cs="Arial"/>
          <w:sz w:val="22"/>
          <w:szCs w:val="22"/>
        </w:rPr>
        <w:t xml:space="preserve"> </w:t>
      </w:r>
      <w:r w:rsidR="008F30CB" w:rsidRPr="009E0908">
        <w:rPr>
          <w:rFonts w:ascii="Arial" w:hAnsi="Arial" w:cs="Arial"/>
          <w:sz w:val="22"/>
          <w:szCs w:val="22"/>
        </w:rPr>
        <w:t>INSTALACION Y CONFIGURACION"</w:t>
      </w:r>
      <w:r w:rsidR="008F30CB" w:rsidRPr="009E0908">
        <w:rPr>
          <w:rFonts w:ascii="Arial" w:hAnsi="Arial" w:cs="Arial"/>
          <w:sz w:val="22"/>
          <w:szCs w:val="22"/>
        </w:rPr>
        <w:t xml:space="preserve">, </w:t>
      </w:r>
      <w:r w:rsidR="008F30CB" w:rsidRPr="009E0908">
        <w:rPr>
          <w:rFonts w:ascii="Arial" w:hAnsi="Arial" w:cs="Arial"/>
          <w:sz w:val="22"/>
          <w:szCs w:val="22"/>
        </w:rPr>
        <w:t>NUT: GADMCJS-2026-5150</w:t>
      </w:r>
      <w:r w:rsidR="008F30CB" w:rsidRPr="009E0908">
        <w:rPr>
          <w:rFonts w:ascii="Arial" w:hAnsi="Arial" w:cs="Arial"/>
          <w:sz w:val="22"/>
          <w:szCs w:val="22"/>
        </w:rPr>
        <w:t>.</w:t>
      </w:r>
    </w:p>
    <w:p w14:paraId="30CF67A6" w14:textId="7D8B212C" w:rsidR="00A26F97" w:rsidRPr="009E0908" w:rsidRDefault="00A26F97" w:rsidP="009E0908">
      <w:pPr>
        <w:jc w:val="both"/>
        <w:rPr>
          <w:rFonts w:ascii="Arial" w:hAnsi="Arial" w:cs="Arial"/>
          <w:sz w:val="22"/>
          <w:szCs w:val="22"/>
        </w:rPr>
      </w:pPr>
    </w:p>
    <w:p w14:paraId="436A5807" w14:textId="42B09044" w:rsidR="00AA26CA" w:rsidRPr="009E0908" w:rsidRDefault="00AA26CA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SOLICITUD 4</w:t>
      </w:r>
      <w:r w:rsidRPr="009E0908">
        <w:rPr>
          <w:rFonts w:ascii="Arial" w:hAnsi="Arial" w:cs="Arial"/>
          <w:b/>
          <w:sz w:val="22"/>
          <w:szCs w:val="22"/>
        </w:rPr>
        <w:t>B</w:t>
      </w:r>
    </w:p>
    <w:p w14:paraId="5D849C3A" w14:textId="77777777" w:rsidR="00AA26CA" w:rsidRPr="009E0908" w:rsidRDefault="00AA26CA" w:rsidP="009E0908">
      <w:pPr>
        <w:jc w:val="both"/>
        <w:rPr>
          <w:rFonts w:ascii="Arial" w:hAnsi="Arial" w:cs="Arial"/>
          <w:sz w:val="22"/>
          <w:szCs w:val="22"/>
        </w:rPr>
      </w:pPr>
    </w:p>
    <w:p w14:paraId="5C6B2C6E" w14:textId="72DB3904" w:rsidR="00A26F97" w:rsidRPr="009E0908" w:rsidRDefault="00AA26CA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En referencia al </w:t>
      </w:r>
      <w:r w:rsidR="00A26F97" w:rsidRPr="009E0908">
        <w:rPr>
          <w:rFonts w:ascii="Arial" w:hAnsi="Arial" w:cs="Arial"/>
          <w:sz w:val="22"/>
          <w:szCs w:val="22"/>
        </w:rPr>
        <w:t>Memorando Nro. GADMCJS-DGTTTSV-2026-0455-M-GD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Pr="009E0908">
        <w:rPr>
          <w:rFonts w:ascii="Arial" w:hAnsi="Arial" w:cs="Arial"/>
          <w:sz w:val="22"/>
          <w:szCs w:val="22"/>
        </w:rPr>
        <w:t xml:space="preserve">suscrito por la Abg. Marlene </w:t>
      </w:r>
      <w:proofErr w:type="spellStart"/>
      <w:r w:rsidRPr="009E0908">
        <w:rPr>
          <w:rFonts w:ascii="Arial" w:hAnsi="Arial" w:cs="Arial"/>
          <w:sz w:val="22"/>
          <w:szCs w:val="22"/>
        </w:rPr>
        <w:t>Melida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Bravo </w:t>
      </w:r>
      <w:proofErr w:type="spellStart"/>
      <w:r w:rsidRPr="009E0908">
        <w:rPr>
          <w:rFonts w:ascii="Arial" w:hAnsi="Arial" w:cs="Arial"/>
          <w:sz w:val="22"/>
          <w:szCs w:val="22"/>
        </w:rPr>
        <w:t>Songor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- DIRECTORA DE GESTIÓN DE TRANSPORTE TERRESTRE, TRANSITO Y SEGURIDAD VIAL (ENC)</w:t>
      </w:r>
      <w:r w:rsidRPr="009E0908">
        <w:rPr>
          <w:rFonts w:ascii="Arial" w:hAnsi="Arial" w:cs="Arial"/>
          <w:sz w:val="22"/>
          <w:szCs w:val="22"/>
        </w:rPr>
        <w:t xml:space="preserve">, mediante el cual solicita la emisión de la certificación presupuestaria y reforma de traspasos requerida para el proceso denominado: </w:t>
      </w:r>
      <w:r w:rsidRPr="009E0908">
        <w:rPr>
          <w:rFonts w:ascii="Arial" w:hAnsi="Arial" w:cs="Arial"/>
          <w:sz w:val="22"/>
          <w:szCs w:val="22"/>
        </w:rPr>
        <w:t>"ADQUISICION DE UN ALCOHOLIMETRO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HOMOLOGADO CON IMPRESORA PARA LA OPERATIVIDAD Y FUNCIONALIDAD DE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LA PARADA PROVISIONAL DE EMBARQUE Y DESEMBARQUE DE PASAJEROS LA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JOYA DE LOS SACHAS"</w:t>
      </w:r>
      <w:r w:rsidRPr="009E0908">
        <w:rPr>
          <w:rFonts w:ascii="Arial" w:hAnsi="Arial" w:cs="Arial"/>
          <w:sz w:val="22"/>
          <w:szCs w:val="22"/>
        </w:rPr>
        <w:t xml:space="preserve">. </w:t>
      </w:r>
      <w:r w:rsidRPr="009E0908">
        <w:rPr>
          <w:rFonts w:ascii="Arial" w:hAnsi="Arial" w:cs="Arial"/>
          <w:sz w:val="22"/>
          <w:szCs w:val="22"/>
        </w:rPr>
        <w:t>NUT: GADMCJS-2026-5564</w:t>
      </w:r>
      <w:r w:rsidRPr="009E0908">
        <w:rPr>
          <w:rFonts w:ascii="Arial" w:hAnsi="Arial" w:cs="Arial"/>
          <w:sz w:val="22"/>
          <w:szCs w:val="22"/>
        </w:rPr>
        <w:t>.</w:t>
      </w:r>
    </w:p>
    <w:p w14:paraId="5F27387A" w14:textId="0665E73B" w:rsidR="00AA26CA" w:rsidRPr="009E0908" w:rsidRDefault="00AA26CA" w:rsidP="009E0908">
      <w:pPr>
        <w:jc w:val="both"/>
        <w:rPr>
          <w:rFonts w:ascii="Arial" w:hAnsi="Arial" w:cs="Arial"/>
          <w:sz w:val="22"/>
          <w:szCs w:val="22"/>
        </w:rPr>
      </w:pPr>
    </w:p>
    <w:p w14:paraId="3E90A2E1" w14:textId="277B186F" w:rsidR="00AA26CA" w:rsidRPr="009E0908" w:rsidRDefault="00AA26CA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SOLICITUD 4</w:t>
      </w:r>
      <w:r w:rsidRPr="009E0908">
        <w:rPr>
          <w:rFonts w:ascii="Arial" w:hAnsi="Arial" w:cs="Arial"/>
          <w:b/>
          <w:sz w:val="22"/>
          <w:szCs w:val="22"/>
        </w:rPr>
        <w:t>C</w:t>
      </w:r>
    </w:p>
    <w:p w14:paraId="0E6472B1" w14:textId="77777777" w:rsidR="00AA26CA" w:rsidRPr="009E0908" w:rsidRDefault="00AA26CA" w:rsidP="009E0908">
      <w:pPr>
        <w:jc w:val="both"/>
        <w:rPr>
          <w:rFonts w:ascii="Arial" w:hAnsi="Arial" w:cs="Arial"/>
          <w:sz w:val="22"/>
          <w:szCs w:val="22"/>
        </w:rPr>
      </w:pPr>
    </w:p>
    <w:p w14:paraId="07D6279F" w14:textId="475FC02C" w:rsidR="00AA26CA" w:rsidRPr="009E0908" w:rsidRDefault="00AA26CA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En cumplimiento a lo solicitado mediante </w:t>
      </w:r>
      <w:r w:rsidRPr="009E0908">
        <w:rPr>
          <w:rFonts w:ascii="Arial" w:hAnsi="Arial" w:cs="Arial"/>
          <w:sz w:val="22"/>
          <w:szCs w:val="22"/>
        </w:rPr>
        <w:t>Memorando Nro. GADMCJS-DGTTTSV-2026-0455-M-GD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Pr="009E0908">
        <w:rPr>
          <w:rFonts w:ascii="Arial" w:hAnsi="Arial" w:cs="Arial"/>
          <w:sz w:val="22"/>
          <w:szCs w:val="22"/>
        </w:rPr>
        <w:t xml:space="preserve">suscrito por la Abg. Marlene </w:t>
      </w:r>
      <w:proofErr w:type="spellStart"/>
      <w:r w:rsidRPr="009E0908">
        <w:rPr>
          <w:rFonts w:ascii="Arial" w:hAnsi="Arial" w:cs="Arial"/>
          <w:sz w:val="22"/>
          <w:szCs w:val="22"/>
        </w:rPr>
        <w:t>Melida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Bravo </w:t>
      </w:r>
      <w:proofErr w:type="spellStart"/>
      <w:r w:rsidRPr="009E0908">
        <w:rPr>
          <w:rFonts w:ascii="Arial" w:hAnsi="Arial" w:cs="Arial"/>
          <w:sz w:val="22"/>
          <w:szCs w:val="22"/>
        </w:rPr>
        <w:t>Songor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- DIRECTORA DE GESTIÓN DE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TRANSPORTE TERRESTRE, TRANSITO Y SEGURIDAD VIAL (ENC)</w:t>
      </w:r>
      <w:r w:rsidRPr="009E0908">
        <w:rPr>
          <w:rFonts w:ascii="Arial" w:hAnsi="Arial" w:cs="Arial"/>
          <w:sz w:val="22"/>
          <w:szCs w:val="22"/>
        </w:rPr>
        <w:t xml:space="preserve">, en el cual solicita una </w:t>
      </w:r>
      <w:r w:rsidRPr="009E0908">
        <w:rPr>
          <w:rFonts w:ascii="Arial" w:hAnsi="Arial" w:cs="Arial"/>
          <w:sz w:val="22"/>
          <w:szCs w:val="22"/>
        </w:rPr>
        <w:t>reforma</w:t>
      </w:r>
      <w:r w:rsidRPr="009E0908">
        <w:rPr>
          <w:rFonts w:ascii="Arial" w:hAnsi="Arial" w:cs="Arial"/>
          <w:sz w:val="22"/>
          <w:szCs w:val="22"/>
        </w:rPr>
        <w:t xml:space="preserve"> de traspasos </w:t>
      </w:r>
      <w:r w:rsidRPr="009E0908">
        <w:rPr>
          <w:rFonts w:ascii="Arial" w:hAnsi="Arial" w:cs="Arial"/>
          <w:sz w:val="22"/>
          <w:szCs w:val="22"/>
        </w:rPr>
        <w:t xml:space="preserve"> y </w:t>
      </w:r>
      <w:proofErr w:type="spellStart"/>
      <w:r w:rsidRPr="009E0908">
        <w:rPr>
          <w:rFonts w:ascii="Arial" w:hAnsi="Arial" w:cs="Arial"/>
          <w:sz w:val="22"/>
          <w:szCs w:val="22"/>
        </w:rPr>
        <w:t>y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emisión de  </w:t>
      </w:r>
      <w:r w:rsidRPr="009E0908">
        <w:rPr>
          <w:rFonts w:ascii="Arial" w:hAnsi="Arial" w:cs="Arial"/>
          <w:sz w:val="22"/>
          <w:szCs w:val="22"/>
        </w:rPr>
        <w:t>certificación presupuestaria</w:t>
      </w:r>
      <w:r w:rsidRPr="009E0908">
        <w:rPr>
          <w:rFonts w:ascii="Arial" w:hAnsi="Arial" w:cs="Arial"/>
          <w:sz w:val="22"/>
          <w:szCs w:val="22"/>
        </w:rPr>
        <w:t xml:space="preserve"> necesaria para el proceso denominado: </w:t>
      </w:r>
      <w:r w:rsidRPr="009E0908">
        <w:rPr>
          <w:rFonts w:ascii="Arial" w:hAnsi="Arial" w:cs="Arial"/>
          <w:sz w:val="22"/>
          <w:szCs w:val="22"/>
        </w:rPr>
        <w:t>“ADQUISICION DE MOBILIARIO DE OFICINA PARA LAS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INSTALACIONES DE LA UNIDAD DE CONTROL DE TRANSPORTE TERRESTRE DE  LA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DIRECCION  DE  GESTION  DE  TRANSPORTE  TERRESTRE  TRANSITO  Y SEGURIDAD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VIAL, DEL GOBIERNO AUTONOMO DESCENTRALIZADO MUNICIPAL DEL CANTON LA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JOYA DE LOS SACHAS”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Pr="009E0908">
        <w:rPr>
          <w:rFonts w:ascii="Arial" w:hAnsi="Arial" w:cs="Arial"/>
          <w:sz w:val="22"/>
          <w:szCs w:val="22"/>
        </w:rPr>
        <w:t>NUT: GADMCJS-2026-7765</w:t>
      </w:r>
    </w:p>
    <w:p w14:paraId="3F5C3D10" w14:textId="06253421" w:rsidR="009E0908" w:rsidRPr="009E0908" w:rsidRDefault="009E0908" w:rsidP="009E0908">
      <w:pPr>
        <w:jc w:val="both"/>
        <w:rPr>
          <w:rFonts w:ascii="Arial" w:hAnsi="Arial" w:cs="Arial"/>
          <w:sz w:val="22"/>
          <w:szCs w:val="22"/>
        </w:rPr>
      </w:pPr>
    </w:p>
    <w:p w14:paraId="2474795B" w14:textId="26F4541A" w:rsidR="009E0908" w:rsidRPr="009E0908" w:rsidRDefault="009E0908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ITEM </w:t>
      </w:r>
      <w:r w:rsidRPr="009E0908">
        <w:rPr>
          <w:rFonts w:ascii="Arial" w:hAnsi="Arial" w:cs="Arial"/>
          <w:b/>
          <w:sz w:val="22"/>
          <w:szCs w:val="22"/>
        </w:rPr>
        <w:t>5</w:t>
      </w:r>
    </w:p>
    <w:p w14:paraId="5C4D81AC" w14:textId="77777777" w:rsidR="009E0908" w:rsidRPr="009E0908" w:rsidRDefault="009E0908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0EAF7E25" w14:textId="16A23D63" w:rsidR="009E0908" w:rsidRPr="009E0908" w:rsidRDefault="009E0908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Seguridad Control Municipal</w:t>
      </w:r>
    </w:p>
    <w:p w14:paraId="1DA37562" w14:textId="412A4DD6" w:rsidR="00AA26CA" w:rsidRPr="009E0908" w:rsidRDefault="00AA26CA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7E6E6DE6" w14:textId="77777777" w:rsidR="009E0908" w:rsidRPr="009E0908" w:rsidRDefault="009E0908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SOLICITUD 5</w:t>
      </w:r>
    </w:p>
    <w:p w14:paraId="0EF8EB7A" w14:textId="77777777" w:rsidR="009E0908" w:rsidRPr="009E0908" w:rsidRDefault="009E0908" w:rsidP="009E0908">
      <w:pPr>
        <w:jc w:val="both"/>
        <w:rPr>
          <w:rFonts w:ascii="Arial" w:hAnsi="Arial" w:cs="Arial"/>
          <w:sz w:val="22"/>
          <w:szCs w:val="22"/>
        </w:rPr>
      </w:pPr>
    </w:p>
    <w:p w14:paraId="450F0423" w14:textId="6D7B14CD" w:rsidR="0078187D" w:rsidRPr="009E0908" w:rsidRDefault="0078187D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En atención a </w:t>
      </w:r>
      <w:r w:rsidRPr="009E0908">
        <w:rPr>
          <w:rFonts w:ascii="Arial" w:hAnsi="Arial" w:cs="Arial"/>
          <w:sz w:val="22"/>
          <w:szCs w:val="22"/>
        </w:rPr>
        <w:t>Memorando Nro. GADMCJS-CJC-2026-0480-M-GD</w:t>
      </w:r>
      <w:r w:rsidRPr="009E0908">
        <w:rPr>
          <w:rFonts w:ascii="Arial" w:hAnsi="Arial" w:cs="Arial"/>
          <w:sz w:val="22"/>
          <w:szCs w:val="22"/>
        </w:rPr>
        <w:t xml:space="preserve">, suscrito por la </w:t>
      </w:r>
      <w:r w:rsidRPr="009E0908">
        <w:rPr>
          <w:rFonts w:ascii="Arial" w:hAnsi="Arial" w:cs="Arial"/>
          <w:sz w:val="22"/>
          <w:szCs w:val="22"/>
        </w:rPr>
        <w:t xml:space="preserve">Abg. Elena Beatriz Correa </w:t>
      </w:r>
      <w:proofErr w:type="spellStart"/>
      <w:r w:rsidRPr="009E0908">
        <w:rPr>
          <w:rFonts w:ascii="Arial" w:hAnsi="Arial" w:cs="Arial"/>
          <w:sz w:val="22"/>
          <w:szCs w:val="22"/>
        </w:rPr>
        <w:t>Nuñez</w:t>
      </w:r>
      <w:proofErr w:type="spellEnd"/>
      <w:r w:rsidRPr="009E0908">
        <w:rPr>
          <w:rFonts w:ascii="Arial" w:hAnsi="Arial" w:cs="Arial"/>
          <w:sz w:val="22"/>
          <w:szCs w:val="22"/>
        </w:rPr>
        <w:t xml:space="preserve"> - </w:t>
      </w:r>
      <w:r w:rsidRPr="009E0908">
        <w:rPr>
          <w:rFonts w:ascii="Arial" w:hAnsi="Arial" w:cs="Arial"/>
          <w:sz w:val="22"/>
          <w:szCs w:val="22"/>
        </w:rPr>
        <w:t>COORDINADOR DE CONTROL MUNICIPAL</w:t>
      </w:r>
      <w:r w:rsidRPr="009E0908">
        <w:rPr>
          <w:rFonts w:ascii="Arial" w:hAnsi="Arial" w:cs="Arial"/>
          <w:sz w:val="22"/>
          <w:szCs w:val="22"/>
        </w:rPr>
        <w:t xml:space="preserve">, en el cual solicita una reforma de  </w:t>
      </w:r>
      <w:r w:rsidRPr="009E0908">
        <w:rPr>
          <w:rFonts w:ascii="Arial" w:hAnsi="Arial" w:cs="Arial"/>
          <w:sz w:val="22"/>
          <w:szCs w:val="22"/>
        </w:rPr>
        <w:t>traspaso presupuestario que permita cubrir el pago de viáticos y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 xml:space="preserve">subsistencias en el </w:t>
      </w:r>
      <w:r w:rsidRPr="009E0908">
        <w:rPr>
          <w:rFonts w:ascii="Arial" w:hAnsi="Arial" w:cs="Arial"/>
          <w:sz w:val="22"/>
          <w:szCs w:val="22"/>
        </w:rPr>
        <w:lastRenderedPageBreak/>
        <w:t>interior para el personal de Agentes de Control Municipal, Policías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Municipales y personal administrativo que laboran en la Coordinación de Justicia y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Convivencia del Gobierno Autónomo Descentralizado Municipal del Cantón La Joya de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los Sachas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Pr="009E0908">
        <w:rPr>
          <w:rFonts w:ascii="Arial" w:hAnsi="Arial" w:cs="Arial"/>
          <w:sz w:val="22"/>
          <w:szCs w:val="22"/>
        </w:rPr>
        <w:t>NUT: GADMCJS-2026-9565</w:t>
      </w:r>
      <w:r w:rsidRPr="009E0908">
        <w:rPr>
          <w:rFonts w:ascii="Arial" w:hAnsi="Arial" w:cs="Arial"/>
          <w:sz w:val="22"/>
          <w:szCs w:val="22"/>
        </w:rPr>
        <w:t>.</w:t>
      </w:r>
    </w:p>
    <w:p w14:paraId="25D9ED3E" w14:textId="0DF43521" w:rsidR="009E0908" w:rsidRPr="009E0908" w:rsidRDefault="009E0908" w:rsidP="009E0908">
      <w:pPr>
        <w:jc w:val="both"/>
        <w:rPr>
          <w:rFonts w:ascii="Arial" w:hAnsi="Arial" w:cs="Arial"/>
          <w:sz w:val="22"/>
          <w:szCs w:val="22"/>
        </w:rPr>
      </w:pPr>
    </w:p>
    <w:p w14:paraId="5AFDE83A" w14:textId="7C3C17E8" w:rsidR="009E0908" w:rsidRPr="009E0908" w:rsidRDefault="009E0908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ITEM </w:t>
      </w:r>
      <w:r w:rsidRPr="009E0908">
        <w:rPr>
          <w:rFonts w:ascii="Arial" w:hAnsi="Arial" w:cs="Arial"/>
          <w:b/>
          <w:sz w:val="22"/>
          <w:szCs w:val="22"/>
        </w:rPr>
        <w:t>6</w:t>
      </w:r>
    </w:p>
    <w:p w14:paraId="6CA6EDCE" w14:textId="086D04DB" w:rsidR="009E0908" w:rsidRPr="009E0908" w:rsidRDefault="009E0908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596000E7" w14:textId="263237A6" w:rsidR="009E0908" w:rsidRPr="009E0908" w:rsidRDefault="009E0908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>D</w:t>
      </w:r>
      <w:r w:rsidRPr="009E0908">
        <w:rPr>
          <w:rFonts w:ascii="Arial" w:hAnsi="Arial" w:cs="Arial"/>
          <w:b/>
          <w:sz w:val="22"/>
          <w:szCs w:val="22"/>
        </w:rPr>
        <w:t>irección de Alianzas</w:t>
      </w:r>
      <w:r w:rsidRPr="009E0908">
        <w:rPr>
          <w:rFonts w:ascii="Arial" w:hAnsi="Arial" w:cs="Arial"/>
          <w:b/>
          <w:sz w:val="22"/>
          <w:szCs w:val="22"/>
        </w:rPr>
        <w:t xml:space="preserve"> Estratégicas</w:t>
      </w:r>
    </w:p>
    <w:p w14:paraId="11B862C9" w14:textId="286E1F56" w:rsidR="0078187D" w:rsidRPr="009E0908" w:rsidRDefault="0078187D" w:rsidP="009E0908">
      <w:pPr>
        <w:jc w:val="both"/>
        <w:rPr>
          <w:rFonts w:ascii="Arial" w:hAnsi="Arial" w:cs="Arial"/>
          <w:b/>
          <w:sz w:val="22"/>
          <w:szCs w:val="22"/>
        </w:rPr>
      </w:pPr>
    </w:p>
    <w:p w14:paraId="23B4EA0E" w14:textId="404A57C1" w:rsidR="009E0908" w:rsidRPr="009E0908" w:rsidRDefault="009E0908" w:rsidP="009E0908">
      <w:pPr>
        <w:jc w:val="both"/>
        <w:rPr>
          <w:rFonts w:ascii="Arial" w:hAnsi="Arial" w:cs="Arial"/>
          <w:b/>
          <w:sz w:val="22"/>
          <w:szCs w:val="22"/>
        </w:rPr>
      </w:pPr>
      <w:r w:rsidRPr="009E0908">
        <w:rPr>
          <w:rFonts w:ascii="Arial" w:hAnsi="Arial" w:cs="Arial"/>
          <w:b/>
          <w:sz w:val="22"/>
          <w:szCs w:val="22"/>
        </w:rPr>
        <w:t xml:space="preserve">SOLICITUD 6 </w:t>
      </w:r>
    </w:p>
    <w:p w14:paraId="7F154EF7" w14:textId="77777777" w:rsidR="009E0908" w:rsidRPr="009E0908" w:rsidRDefault="009E0908" w:rsidP="009E0908">
      <w:pPr>
        <w:jc w:val="both"/>
        <w:rPr>
          <w:rFonts w:ascii="Arial" w:hAnsi="Arial" w:cs="Arial"/>
          <w:sz w:val="22"/>
          <w:szCs w:val="22"/>
        </w:rPr>
      </w:pPr>
    </w:p>
    <w:p w14:paraId="7E9BCF35" w14:textId="1F496068" w:rsidR="0078187D" w:rsidRPr="009E0908" w:rsidRDefault="0078187D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 xml:space="preserve">Mediante </w:t>
      </w:r>
      <w:r w:rsidRPr="009E0908">
        <w:rPr>
          <w:rFonts w:ascii="Arial" w:hAnsi="Arial" w:cs="Arial"/>
          <w:sz w:val="22"/>
          <w:szCs w:val="22"/>
        </w:rPr>
        <w:t>Memorando Nro. GADMCJS-DGAE-2026-0266-M-GD</w:t>
      </w:r>
      <w:r w:rsidRPr="009E0908">
        <w:rPr>
          <w:rFonts w:ascii="Arial" w:hAnsi="Arial" w:cs="Arial"/>
          <w:sz w:val="22"/>
          <w:szCs w:val="22"/>
        </w:rPr>
        <w:t xml:space="preserve">,  el </w:t>
      </w:r>
      <w:r w:rsidRPr="009E0908">
        <w:rPr>
          <w:rFonts w:ascii="Arial" w:hAnsi="Arial" w:cs="Arial"/>
          <w:sz w:val="22"/>
          <w:szCs w:val="22"/>
        </w:rPr>
        <w:t>Lcdo. Pablo Nicolas Toro Torres</w:t>
      </w:r>
      <w:r w:rsidRPr="009E0908">
        <w:rPr>
          <w:rFonts w:ascii="Arial" w:hAnsi="Arial" w:cs="Arial"/>
          <w:sz w:val="22"/>
          <w:szCs w:val="22"/>
        </w:rPr>
        <w:t xml:space="preserve"> - </w:t>
      </w:r>
      <w:r w:rsidRPr="009E0908">
        <w:rPr>
          <w:rFonts w:ascii="Arial" w:hAnsi="Arial" w:cs="Arial"/>
          <w:sz w:val="22"/>
          <w:szCs w:val="22"/>
        </w:rPr>
        <w:t>DIRECTOR DE ALIANZAS ESTRATÉGICAS</w:t>
      </w:r>
      <w:r w:rsidRPr="009E0908">
        <w:rPr>
          <w:rFonts w:ascii="Arial" w:hAnsi="Arial" w:cs="Arial"/>
          <w:sz w:val="22"/>
          <w:szCs w:val="22"/>
        </w:rPr>
        <w:t xml:space="preserve">, solicita </w:t>
      </w:r>
      <w:r w:rsidRPr="009E0908">
        <w:rPr>
          <w:rFonts w:ascii="Arial" w:hAnsi="Arial" w:cs="Arial"/>
          <w:sz w:val="22"/>
          <w:szCs w:val="22"/>
        </w:rPr>
        <w:t xml:space="preserve">creación de </w:t>
      </w:r>
      <w:r w:rsidRPr="009E0908">
        <w:rPr>
          <w:rFonts w:ascii="Arial" w:hAnsi="Arial" w:cs="Arial"/>
          <w:sz w:val="22"/>
          <w:szCs w:val="22"/>
        </w:rPr>
        <w:t xml:space="preserve">la partida </w:t>
      </w:r>
      <w:r w:rsidRPr="009E0908">
        <w:rPr>
          <w:rFonts w:ascii="Arial" w:hAnsi="Arial" w:cs="Arial"/>
          <w:sz w:val="22"/>
          <w:szCs w:val="22"/>
        </w:rPr>
        <w:t>presupuestaria de</w:t>
      </w:r>
      <w:r w:rsidRPr="009E0908">
        <w:rPr>
          <w:rFonts w:ascii="Arial" w:hAnsi="Arial" w:cs="Arial"/>
          <w:sz w:val="22"/>
          <w:szCs w:val="22"/>
        </w:rPr>
        <w:t>nominada</w:t>
      </w:r>
      <w:r w:rsidRPr="009E0908">
        <w:rPr>
          <w:rFonts w:ascii="Arial" w:hAnsi="Arial" w:cs="Arial"/>
          <w:sz w:val="22"/>
          <w:szCs w:val="22"/>
        </w:rPr>
        <w:t xml:space="preserve"> MEMBRESIAS</w:t>
      </w:r>
      <w:r w:rsidRPr="009E0908">
        <w:rPr>
          <w:rFonts w:ascii="Arial" w:hAnsi="Arial" w:cs="Arial"/>
          <w:sz w:val="22"/>
          <w:szCs w:val="22"/>
        </w:rPr>
        <w:t xml:space="preserve">, con la finalidad de </w:t>
      </w:r>
      <w:r w:rsidRPr="009E0908">
        <w:rPr>
          <w:rFonts w:ascii="Arial" w:hAnsi="Arial" w:cs="Arial"/>
          <w:sz w:val="22"/>
          <w:szCs w:val="22"/>
        </w:rPr>
        <w:t xml:space="preserve"> fortalecer las capacidades y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mecanismos para la internacionalización del GADMCJS en la vinculación de espacios de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oportunidades de cooperación internacional y posicionamiento de la política local a través</w:t>
      </w:r>
      <w:r w:rsidRPr="009E0908">
        <w:rPr>
          <w:rFonts w:ascii="Arial" w:hAnsi="Arial" w:cs="Arial"/>
          <w:sz w:val="22"/>
          <w:szCs w:val="22"/>
        </w:rPr>
        <w:t xml:space="preserve"> </w:t>
      </w:r>
      <w:r w:rsidRPr="009E0908">
        <w:rPr>
          <w:rFonts w:ascii="Arial" w:hAnsi="Arial" w:cs="Arial"/>
          <w:sz w:val="22"/>
          <w:szCs w:val="22"/>
        </w:rPr>
        <w:t>de su máxima autoridad o sus delegados a nivel regional y global</w:t>
      </w:r>
      <w:r w:rsidRPr="009E0908">
        <w:rPr>
          <w:rFonts w:ascii="Arial" w:hAnsi="Arial" w:cs="Arial"/>
          <w:sz w:val="22"/>
          <w:szCs w:val="22"/>
        </w:rPr>
        <w:t xml:space="preserve">, </w:t>
      </w:r>
      <w:r w:rsidRPr="009E0908">
        <w:rPr>
          <w:rFonts w:ascii="Arial" w:hAnsi="Arial" w:cs="Arial"/>
          <w:sz w:val="22"/>
          <w:szCs w:val="22"/>
        </w:rPr>
        <w:t>NUT: GADMCJS-2026-7077</w:t>
      </w:r>
    </w:p>
    <w:p w14:paraId="6590113F" w14:textId="151445C3" w:rsidR="0078187D" w:rsidRPr="009E0908" w:rsidRDefault="0078187D" w:rsidP="009E0908">
      <w:pPr>
        <w:jc w:val="both"/>
        <w:rPr>
          <w:rFonts w:ascii="Arial" w:hAnsi="Arial" w:cs="Arial"/>
          <w:sz w:val="22"/>
          <w:szCs w:val="22"/>
        </w:rPr>
      </w:pPr>
    </w:p>
    <w:p w14:paraId="00C99B05" w14:textId="371B453A" w:rsidR="009F1D51" w:rsidRPr="009E0908" w:rsidRDefault="009F1D51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>A continuación, se remite la propuesta de traspasos de créditos, conforme el siguiente detalle:</w:t>
      </w:r>
    </w:p>
    <w:p w14:paraId="74376DD6" w14:textId="49B2294F" w:rsidR="006E64CD" w:rsidRDefault="006E64CD" w:rsidP="009F1D51">
      <w:pPr>
        <w:autoSpaceDE w:val="0"/>
        <w:autoSpaceDN w:val="0"/>
        <w:adjustRightInd w:val="0"/>
        <w:jc w:val="both"/>
      </w:pPr>
      <w:r>
        <w:fldChar w:fldCharType="begin"/>
      </w:r>
      <w:r>
        <w:instrText xml:space="preserve"> LINK Excel.Sheet.12 "E:\\REFORMAS 2026\\REFORMA 10\\CUADRO REFORMAS.xlsx" "Hoja1!F2C1:F26C8" \a \f 4 \h  \* MERGEFORMAT </w:instrText>
      </w:r>
      <w:r>
        <w:fldChar w:fldCharType="separate"/>
      </w:r>
    </w:p>
    <w:tbl>
      <w:tblPr>
        <w:tblW w:w="8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1378"/>
        <w:gridCol w:w="1408"/>
        <w:gridCol w:w="1853"/>
        <w:gridCol w:w="922"/>
        <w:gridCol w:w="1118"/>
        <w:gridCol w:w="997"/>
        <w:gridCol w:w="1122"/>
      </w:tblGrid>
      <w:tr w:rsidR="006E64CD" w:rsidRPr="006E64CD" w14:paraId="6627DE99" w14:textId="77777777" w:rsidTr="006E64CD">
        <w:trPr>
          <w:trHeight w:val="299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C851" w14:textId="624B0CD0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  <w:tc>
          <w:tcPr>
            <w:tcW w:w="8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957E" w14:textId="77777777" w:rsidR="006E64CD" w:rsidRPr="006E64CD" w:rsidRDefault="006E64CD" w:rsidP="006E64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PROPUESTA DE TRASPASOS DE CRÉDITOS</w:t>
            </w:r>
          </w:p>
        </w:tc>
      </w:tr>
      <w:tr w:rsidR="006E64CD" w:rsidRPr="009E0908" w14:paraId="0BDB4941" w14:textId="77777777" w:rsidTr="006E64CD">
        <w:trPr>
          <w:trHeight w:val="299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3713F" w14:textId="77777777" w:rsidR="006E64CD" w:rsidRPr="006E64CD" w:rsidRDefault="006E64CD" w:rsidP="006E64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3350" w14:textId="77777777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4B19" w14:textId="77777777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B90E" w14:textId="77777777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1FFB1" w14:textId="77777777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AE637" w14:textId="77777777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BFAC" w14:textId="77777777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F9CF" w14:textId="77777777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</w:tr>
      <w:tr w:rsidR="006E64CD" w:rsidRPr="009E0908" w14:paraId="27E24C3D" w14:textId="77777777" w:rsidTr="006E64CD">
        <w:trPr>
          <w:trHeight w:val="944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E7ED" w14:textId="77777777" w:rsidR="006E64CD" w:rsidRPr="006E64CD" w:rsidRDefault="006E64CD" w:rsidP="006E64C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5A78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SUBPROGRAMAS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92AC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PARTIDA PRESUPUESTARIA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ABAC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DESCRIPCIÓN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C17F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DIPONIBLE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0112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INCREMENTO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0ADE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REDUCCIÓN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E619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DISPONIBLE DESPUES DE TRASPASO</w:t>
            </w:r>
          </w:p>
        </w:tc>
      </w:tr>
      <w:tr w:rsidR="006E64CD" w:rsidRPr="009E0908" w14:paraId="31BC2077" w14:textId="77777777" w:rsidTr="006E64CD">
        <w:trPr>
          <w:trHeight w:val="809"/>
        </w:trPr>
        <w:tc>
          <w:tcPr>
            <w:tcW w:w="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7D14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ITEM 1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3597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 111- Ejecutivo Legislativo Y Asesor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CD14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5.3.08.04 </w:t>
            </w:r>
          </w:p>
        </w:tc>
        <w:tc>
          <w:tcPr>
            <w:tcW w:w="19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E4F56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Materiales De Oficina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4C4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200,00 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A51E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116,25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56A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F131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316,25 </w:t>
            </w:r>
          </w:p>
        </w:tc>
      </w:tr>
      <w:tr w:rsidR="006E64CD" w:rsidRPr="009E0908" w14:paraId="6B69553C" w14:textId="77777777" w:rsidTr="006E64CD">
        <w:trPr>
          <w:trHeight w:val="809"/>
        </w:trPr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36372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EF407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F8E3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5.3.14.03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0E64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Mobiliario (No Depreciable)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BBAE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200,00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0184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EFB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116,25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2BD6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83,75 </w:t>
            </w:r>
          </w:p>
        </w:tc>
      </w:tr>
      <w:tr w:rsidR="006E64CD" w:rsidRPr="009E0908" w14:paraId="10CB9BD9" w14:textId="77777777" w:rsidTr="006E64CD">
        <w:trPr>
          <w:trHeight w:val="944"/>
        </w:trPr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F7D4CF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ABE656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429E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8.4.01.07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864E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Equipos, Sistemas Y Paquetes Informáticos (De Larga Duración)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43B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1,00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B41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2.150,00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FD2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75B04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2.151,00 </w:t>
            </w:r>
          </w:p>
        </w:tc>
      </w:tr>
      <w:tr w:rsidR="006E64CD" w:rsidRPr="009E0908" w14:paraId="40F604E5" w14:textId="77777777" w:rsidTr="006E64CD">
        <w:trPr>
          <w:trHeight w:val="809"/>
        </w:trPr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267CD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8F457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345B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8.4.01.03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A7B8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Mobiliarios (De Larga Duración)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9B7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2.252,03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0664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F2D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2.150,00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FB52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102,03 </w:t>
            </w:r>
          </w:p>
        </w:tc>
      </w:tr>
      <w:tr w:rsidR="006E64CD" w:rsidRPr="009E0908" w14:paraId="7F82CE46" w14:textId="77777777" w:rsidTr="006E64CD">
        <w:trPr>
          <w:trHeight w:val="809"/>
        </w:trPr>
        <w:tc>
          <w:tcPr>
            <w:tcW w:w="4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899A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ITEM 2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AC91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112 - Dirección   de Gestión Administrativa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056D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5.3.07.04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2FCC3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Mantenimiento Y Reparación De Equipos Y Sistemas Informáticos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C0B3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1.000,00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502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3.889,00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63D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B810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4.889,00 </w:t>
            </w:r>
          </w:p>
        </w:tc>
      </w:tr>
      <w:tr w:rsidR="006E64CD" w:rsidRPr="009E0908" w14:paraId="2D7E00F1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304B9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AD5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8EC5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5.3.08.04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5E81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Materiales De Oficina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BF7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38.770,02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62FE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828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3.889,00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8C0E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34.881,02 </w:t>
            </w:r>
          </w:p>
        </w:tc>
      </w:tr>
      <w:tr w:rsidR="006E64CD" w:rsidRPr="009E0908" w14:paraId="753003D3" w14:textId="77777777" w:rsidTr="006E64CD">
        <w:trPr>
          <w:trHeight w:val="809"/>
        </w:trPr>
        <w:tc>
          <w:tcPr>
            <w:tcW w:w="4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F6E3E8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ITEM 3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2A9F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341 - </w:t>
            </w:r>
            <w:proofErr w:type="gramStart"/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Dirección  de</w:t>
            </w:r>
            <w:proofErr w:type="gramEnd"/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 Gestión De Obras Públicas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12D1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7.3.04.17 </w:t>
            </w:r>
          </w:p>
        </w:tc>
        <w:tc>
          <w:tcPr>
            <w:tcW w:w="19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0BBE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Infraestructura (Instalación, Mantenimiento Y Reparación)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A74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7.818,00 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E2C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9.674,16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992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26BD8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17.492,16 </w:t>
            </w:r>
          </w:p>
        </w:tc>
      </w:tr>
      <w:tr w:rsidR="006E64CD" w:rsidRPr="009E0908" w14:paraId="31F94C91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0FA4FF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39A17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B32A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7.5.05.01.04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A370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Pg</w:t>
            </w:r>
            <w:proofErr w:type="spellEnd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Construcciones Y Mantenimiento De Infraestructura Deportiva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39E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27.200,00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058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5DB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9.674,16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31F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27.200,00 </w:t>
            </w:r>
          </w:p>
        </w:tc>
      </w:tr>
      <w:tr w:rsidR="006E64CD" w:rsidRPr="009E0908" w14:paraId="53DB40CE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3FB1D1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988B2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F6D5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7.3.08.11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329A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proofErr w:type="gramStart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Insumos,  Materiales</w:t>
            </w:r>
            <w:proofErr w:type="gramEnd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Y  Suministros  Para  Construcción,  Electricidad,  Plomería, </w:t>
            </w: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br/>
              <w:t>Carpintería,  Señalización  Vial,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21E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260.628,29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1E72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17.800,50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9D22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7F12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278.428,79 </w:t>
            </w:r>
          </w:p>
        </w:tc>
      </w:tr>
      <w:tr w:rsidR="006E64CD" w:rsidRPr="009E0908" w14:paraId="195F1478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D51FE4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956CD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8B82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7.5.05.01.04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0BE2F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Pg</w:t>
            </w:r>
            <w:proofErr w:type="spellEnd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Construcciones Y Mantenimiento De Infraestructura Deportiva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079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27.200,00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D34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EC7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17.800,50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B739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9.399,50 </w:t>
            </w:r>
          </w:p>
        </w:tc>
      </w:tr>
      <w:tr w:rsidR="006E64CD" w:rsidRPr="009E0908" w14:paraId="3EAB6E3B" w14:textId="77777777" w:rsidTr="006E64CD">
        <w:trPr>
          <w:trHeight w:val="809"/>
        </w:trPr>
        <w:tc>
          <w:tcPr>
            <w:tcW w:w="4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0F8A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ITEM 4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1A12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361 </w:t>
            </w:r>
            <w:proofErr w:type="gramStart"/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-  Dirección</w:t>
            </w:r>
            <w:proofErr w:type="gramEnd"/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 de Tránsito, </w:t>
            </w:r>
            <w:proofErr w:type="spellStart"/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Transp</w:t>
            </w:r>
            <w:proofErr w:type="spellEnd"/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. Y Seguridad Vial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DE9C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8.4.01.04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AD7BE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Maquinaria Y </w:t>
            </w:r>
            <w:proofErr w:type="gramStart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Equipos  (</w:t>
            </w:r>
            <w:proofErr w:type="gramEnd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De Larga Duración)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8264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2586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579,00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4E7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7E07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579,00 </w:t>
            </w:r>
          </w:p>
        </w:tc>
      </w:tr>
      <w:tr w:rsidR="006E64CD" w:rsidRPr="009E0908" w14:paraId="3158B3F1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B092F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02FD2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7877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7.3.04.05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8492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Vehículos (Servicio Para Mantenimiento Y Reparación)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CB96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47.674,91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38F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74B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579,00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9009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47.095,91 </w:t>
            </w:r>
          </w:p>
        </w:tc>
      </w:tr>
      <w:tr w:rsidR="006E64CD" w:rsidRPr="009E0908" w14:paraId="44148832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FBED8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D4681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844A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8.4.01.04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1D25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Maquinaria Y </w:t>
            </w:r>
            <w:proofErr w:type="gramStart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Equipos  (</w:t>
            </w:r>
            <w:proofErr w:type="gramEnd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De Larga Duración)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1E9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5FE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2.638,00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798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85B5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2.638,00 </w:t>
            </w:r>
          </w:p>
        </w:tc>
      </w:tr>
      <w:tr w:rsidR="006E64CD" w:rsidRPr="009E0908" w14:paraId="65D8A393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B9C878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4C896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C84D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7.3.04.05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12A8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Vehículos (Servicio Para Mantenimiento Y Reparación)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8748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47.095,91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DA3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D3B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2.638,00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E10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44.457,91 </w:t>
            </w:r>
          </w:p>
        </w:tc>
      </w:tr>
      <w:tr w:rsidR="006E64CD" w:rsidRPr="009E0908" w14:paraId="4DE26C7A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0831C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6B081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6846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7.3.14.03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6F9F4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Mobiliarios (No Depreciable)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EC24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180,85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0D8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960,00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BAF8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6A34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1.140,85 </w:t>
            </w:r>
          </w:p>
        </w:tc>
      </w:tr>
      <w:tr w:rsidR="006E64CD" w:rsidRPr="009E0908" w14:paraId="0E56C63D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68591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2DA55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9F82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8.4.01.03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CE39E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Mobiliarios (De Larga Duración)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F06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447,04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73C2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2.800,00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AE0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6E54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3.247,04 </w:t>
            </w:r>
          </w:p>
        </w:tc>
      </w:tr>
      <w:tr w:rsidR="006E64CD" w:rsidRPr="009E0908" w14:paraId="5F4E1245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FFC5C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538FA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E4A2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7.3.04.05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5103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Vehículos (Servicio Para Mantenimiento Y Reparación)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ECA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44.457,91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E676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1941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3.760,00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0AB0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40.697,91 </w:t>
            </w:r>
          </w:p>
        </w:tc>
      </w:tr>
      <w:tr w:rsidR="006E64CD" w:rsidRPr="009E0908" w14:paraId="51296D18" w14:textId="77777777" w:rsidTr="006E64CD">
        <w:trPr>
          <w:trHeight w:val="809"/>
        </w:trPr>
        <w:tc>
          <w:tcPr>
            <w:tcW w:w="4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C1B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ITEM 5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25E2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131. Seguridad Control Municipal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3348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5.3.03.03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E256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Viáticos Y Subsistencias En El Interior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B403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8C4A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1.000,00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CB6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2E936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1.000,00 </w:t>
            </w:r>
          </w:p>
        </w:tc>
      </w:tr>
      <w:tr w:rsidR="006E64CD" w:rsidRPr="009E0908" w14:paraId="0A985D75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4B1F9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06BC18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A3F5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7.3.08.11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0D388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proofErr w:type="gramStart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Insumos,  Materiales</w:t>
            </w:r>
            <w:proofErr w:type="gramEnd"/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Y  Suministros  Para  Construcción,  Electricidad,  Plomería, </w:t>
            </w: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br/>
              <w:t>Carpintería,  Señalización  Vial,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E6F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15.646,79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746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C273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1.000,00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29B9C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14.646,79 </w:t>
            </w:r>
          </w:p>
        </w:tc>
      </w:tr>
      <w:tr w:rsidR="006E64CD" w:rsidRPr="009E0908" w14:paraId="4586A1B2" w14:textId="77777777" w:rsidTr="006E64CD">
        <w:trPr>
          <w:trHeight w:val="809"/>
        </w:trPr>
        <w:tc>
          <w:tcPr>
            <w:tcW w:w="4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044F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ITEM 6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0F86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Subp</w:t>
            </w:r>
            <w:proofErr w:type="spellEnd"/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 3.- D. Alianzas Estratégicas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4815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5.3.02.39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A18E5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Membrecías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E16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AE52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2.000,00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6193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    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8F974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2.000,00 </w:t>
            </w:r>
          </w:p>
        </w:tc>
      </w:tr>
      <w:tr w:rsidR="006E64CD" w:rsidRPr="009E0908" w14:paraId="390D67DD" w14:textId="77777777" w:rsidTr="006E64CD">
        <w:trPr>
          <w:trHeight w:val="809"/>
        </w:trPr>
        <w:tc>
          <w:tcPr>
            <w:tcW w:w="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F5F93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676F4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DF23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5.3.02.07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42957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Difusión, Información Y Publicidad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D089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34.506,00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0132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A484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2.000,00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5557D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 xml:space="preserve">                32.506,00 </w:t>
            </w:r>
          </w:p>
        </w:tc>
      </w:tr>
      <w:tr w:rsidR="006E64CD" w:rsidRPr="006E64CD" w14:paraId="320D5950" w14:textId="77777777" w:rsidTr="006E64CD">
        <w:trPr>
          <w:trHeight w:val="299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5FC0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4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3A1E" w14:textId="77777777" w:rsidR="006E64CD" w:rsidRPr="006E64CD" w:rsidRDefault="006E64CD" w:rsidP="006E64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>SUMA TOTAL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63E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121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        43.606,91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404B" w14:textId="77777777" w:rsidR="006E64CD" w:rsidRPr="006E64CD" w:rsidRDefault="006E64CD" w:rsidP="006E64C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C"/>
              </w:rPr>
              <w:t xml:space="preserve">           43.606,91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56B6" w14:textId="77777777" w:rsidR="006E64CD" w:rsidRPr="006E64CD" w:rsidRDefault="006E64CD" w:rsidP="006E64C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</w:pPr>
            <w:r w:rsidRPr="006E64C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</w:tbl>
    <w:p w14:paraId="5FFFCC40" w14:textId="40648A10" w:rsidR="006E64CD" w:rsidRDefault="006E64CD" w:rsidP="009F1D51">
      <w:pPr>
        <w:autoSpaceDE w:val="0"/>
        <w:autoSpaceDN w:val="0"/>
        <w:adjustRightInd w:val="0"/>
        <w:jc w:val="both"/>
      </w:pPr>
      <w:r>
        <w:fldChar w:fldCharType="end"/>
      </w:r>
    </w:p>
    <w:p w14:paraId="2254C5B3" w14:textId="77777777" w:rsidR="006E64CD" w:rsidRDefault="006E64CD" w:rsidP="009F1D51">
      <w:pPr>
        <w:autoSpaceDE w:val="0"/>
        <w:autoSpaceDN w:val="0"/>
        <w:adjustRightInd w:val="0"/>
        <w:jc w:val="both"/>
      </w:pPr>
    </w:p>
    <w:p w14:paraId="6D6B9F27" w14:textId="77777777" w:rsidR="009E0908" w:rsidRDefault="009E0908" w:rsidP="00A85834">
      <w:pPr>
        <w:tabs>
          <w:tab w:val="left" w:pos="4035"/>
        </w:tabs>
        <w:rPr>
          <w:rFonts w:ascii="Arial" w:hAnsi="Arial" w:cs="Arial"/>
          <w:b/>
          <w:color w:val="000000"/>
          <w:sz w:val="22"/>
          <w:szCs w:val="22"/>
        </w:rPr>
      </w:pPr>
    </w:p>
    <w:p w14:paraId="3BA44029" w14:textId="77777777" w:rsidR="009E0908" w:rsidRDefault="009E0908" w:rsidP="00A85834">
      <w:pPr>
        <w:tabs>
          <w:tab w:val="left" w:pos="4035"/>
        </w:tabs>
        <w:rPr>
          <w:rFonts w:ascii="Arial" w:hAnsi="Arial" w:cs="Arial"/>
          <w:b/>
          <w:color w:val="000000"/>
          <w:sz w:val="22"/>
          <w:szCs w:val="22"/>
        </w:rPr>
      </w:pPr>
    </w:p>
    <w:p w14:paraId="16DD47CB" w14:textId="77777777" w:rsidR="009E0908" w:rsidRDefault="009E0908" w:rsidP="00A85834">
      <w:pPr>
        <w:tabs>
          <w:tab w:val="left" w:pos="4035"/>
        </w:tabs>
        <w:rPr>
          <w:rFonts w:ascii="Arial" w:hAnsi="Arial" w:cs="Arial"/>
          <w:b/>
          <w:color w:val="000000"/>
          <w:sz w:val="22"/>
          <w:szCs w:val="22"/>
        </w:rPr>
      </w:pPr>
    </w:p>
    <w:p w14:paraId="7ED3B9C5" w14:textId="273E29FB" w:rsidR="000D1BF5" w:rsidRPr="00A85834" w:rsidRDefault="000D1BF5" w:rsidP="00A85834">
      <w:pPr>
        <w:tabs>
          <w:tab w:val="left" w:pos="4035"/>
        </w:tabs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CONCLUSIONES.-</w:t>
      </w:r>
      <w:proofErr w:type="gramEnd"/>
    </w:p>
    <w:p w14:paraId="2208AF96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B5C6E4C" w14:textId="722535F9" w:rsidR="006966C0" w:rsidRPr="006D299B" w:rsidRDefault="001C1E13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Los movimientos presupuestarios que se detallan en el cuadro propuesta de traspasos de créditos, cumplen con las condiciones mencionadas en los artículos 255 y 256 del 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Código Orgánico de Organización Territorial, Autonomías y Descentralización (COOTAD), 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>por lo tanto</w:t>
      </w:r>
      <w:r w:rsidR="00F32DD1">
        <w:rPr>
          <w:rFonts w:ascii="Arial" w:hAnsi="Arial" w:cs="Arial"/>
          <w:color w:val="000000"/>
          <w:sz w:val="22"/>
          <w:szCs w:val="22"/>
        </w:rPr>
        <w:t>,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se procede a dar vialidad financiera para efectuar la</w:t>
      </w:r>
      <w:r w:rsidR="003D08CB">
        <w:rPr>
          <w:rFonts w:ascii="Arial" w:hAnsi="Arial" w:cs="Arial"/>
          <w:color w:val="000000"/>
          <w:sz w:val="22"/>
          <w:szCs w:val="22"/>
        </w:rPr>
        <w:t xml:space="preserve"> </w:t>
      </w:r>
      <w:r w:rsidR="00A45925" w:rsidRPr="00D31BA8">
        <w:rPr>
          <w:rFonts w:ascii="Arial" w:hAnsi="Arial" w:cs="Arial"/>
          <w:color w:val="000000"/>
          <w:sz w:val="22"/>
          <w:szCs w:val="22"/>
        </w:rPr>
        <w:t>reforma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 </w:t>
      </w:r>
      <w:r w:rsidR="007A28AF">
        <w:rPr>
          <w:rFonts w:ascii="Arial" w:hAnsi="Arial" w:cs="Arial"/>
          <w:color w:val="000000"/>
          <w:sz w:val="22"/>
          <w:szCs w:val="22"/>
        </w:rPr>
        <w:t>decima</w:t>
      </w:r>
      <w:r w:rsidR="000975B2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al </w:t>
      </w:r>
      <w:r w:rsidR="00A45925">
        <w:rPr>
          <w:rFonts w:ascii="Arial" w:hAnsi="Arial" w:cs="Arial"/>
          <w:color w:val="000000"/>
          <w:sz w:val="22"/>
          <w:szCs w:val="22"/>
        </w:rPr>
        <w:t>p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resupuesto del Ejercicio Económico del año 202</w:t>
      </w:r>
      <w:r w:rsidR="00504B6A">
        <w:rPr>
          <w:rFonts w:ascii="Arial" w:hAnsi="Arial" w:cs="Arial"/>
          <w:color w:val="000000"/>
          <w:sz w:val="22"/>
          <w:szCs w:val="22"/>
        </w:rPr>
        <w:t>6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.</w:t>
      </w:r>
    </w:p>
    <w:p w14:paraId="01EA2BB2" w14:textId="77777777" w:rsidR="00A2391E" w:rsidRPr="006D299B" w:rsidRDefault="00A2391E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E469372" w14:textId="4F3583E0" w:rsidR="000D1BF5" w:rsidRPr="00D31BA8" w:rsidRDefault="000D1BF5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RECOMENDACIONES.-</w:t>
      </w:r>
      <w:proofErr w:type="gramEnd"/>
    </w:p>
    <w:p w14:paraId="4D8E47AB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DE50E48" w14:textId="2546E4C4" w:rsidR="000D1BF5" w:rsidRPr="0082673C" w:rsidRDefault="006D299B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 recomienda 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utorizar la solicitud de la reforma presupuestaria de créditos 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planeada, </w:t>
      </w:r>
      <w:r w:rsidR="00F32DD1" w:rsidRPr="00F32DD1">
        <w:rPr>
          <w:rFonts w:ascii="Arial" w:hAnsi="Arial" w:cs="Arial"/>
          <w:color w:val="000000"/>
          <w:sz w:val="22"/>
          <w:szCs w:val="22"/>
        </w:rPr>
        <w:t>con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 la finalidad de que se cuente con el disponible suficiente para financiar los procesos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 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>contenid</w:t>
      </w:r>
      <w:r w:rsidR="00F32DD1">
        <w:rPr>
          <w:rFonts w:ascii="Arial" w:hAnsi="Arial" w:cs="Arial"/>
          <w:color w:val="000000"/>
          <w:sz w:val="22"/>
          <w:szCs w:val="22"/>
        </w:rPr>
        <w:t>os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 xml:space="preserve"> en el presente informe.</w:t>
      </w:r>
    </w:p>
    <w:p w14:paraId="50010DF6" w14:textId="0CB816A6" w:rsidR="00CA44EF" w:rsidRDefault="00CA44EF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D49A75D" w14:textId="77777777" w:rsidR="009A13D9" w:rsidRPr="00D31BA8" w:rsidRDefault="009A13D9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A642363" w14:textId="7BF49E1F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La Joya de los Sachas, al </w:t>
      </w:r>
      <w:r w:rsidR="007A28AF">
        <w:rPr>
          <w:rFonts w:ascii="Arial" w:hAnsi="Arial" w:cs="Arial"/>
          <w:color w:val="000000"/>
          <w:sz w:val="22"/>
          <w:szCs w:val="22"/>
        </w:rPr>
        <w:t>2</w:t>
      </w:r>
      <w:r w:rsidR="001D2092">
        <w:rPr>
          <w:rFonts w:ascii="Arial" w:hAnsi="Arial" w:cs="Arial"/>
          <w:color w:val="000000"/>
          <w:sz w:val="22"/>
          <w:szCs w:val="22"/>
        </w:rPr>
        <w:t>9</w:t>
      </w:r>
      <w:r w:rsidR="00354966">
        <w:rPr>
          <w:rFonts w:ascii="Arial" w:hAnsi="Arial" w:cs="Arial"/>
          <w:color w:val="000000"/>
          <w:sz w:val="22"/>
          <w:szCs w:val="22"/>
        </w:rPr>
        <w:t xml:space="preserve"> </w:t>
      </w:r>
      <w:r w:rsidR="00F65D5C" w:rsidRPr="00D31BA8">
        <w:rPr>
          <w:rFonts w:ascii="Arial" w:hAnsi="Arial" w:cs="Arial"/>
          <w:color w:val="000000"/>
          <w:sz w:val="22"/>
          <w:szCs w:val="22"/>
        </w:rPr>
        <w:t>de</w:t>
      </w:r>
      <w:r w:rsidR="009E4B7D">
        <w:rPr>
          <w:rFonts w:ascii="Arial" w:hAnsi="Arial" w:cs="Arial"/>
          <w:color w:val="000000"/>
          <w:sz w:val="22"/>
          <w:szCs w:val="22"/>
        </w:rPr>
        <w:t xml:space="preserve"> abril</w:t>
      </w:r>
      <w:r w:rsidR="00504B6A">
        <w:rPr>
          <w:rFonts w:ascii="Arial" w:hAnsi="Arial" w:cs="Arial"/>
          <w:color w:val="000000"/>
          <w:sz w:val="22"/>
          <w:szCs w:val="22"/>
        </w:rPr>
        <w:t xml:space="preserve"> de 2026.</w:t>
      </w:r>
    </w:p>
    <w:p w14:paraId="4EAE6C20" w14:textId="77777777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1476D554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DE2B8DB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F6EDA13" w14:textId="77777777" w:rsidR="000D1BF5" w:rsidRPr="00D31BA8" w:rsidRDefault="000D1BF5" w:rsidP="00DC128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AB0F83A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04F9964" w14:textId="77777777" w:rsidR="00CB5D07" w:rsidRPr="00D31BA8" w:rsidRDefault="00CB5D07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22F7D25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22DE43" w14:textId="51E6F4FF" w:rsidR="005B0FEF" w:rsidRDefault="009E0908" w:rsidP="005B0FE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Ing</w:t>
      </w:r>
      <w:r w:rsidR="001D2092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Araceli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Songor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Calero</w:t>
      </w:r>
      <w:r w:rsidR="001D2092">
        <w:rPr>
          <w:rFonts w:ascii="Arial" w:hAnsi="Arial" w:cs="Arial"/>
          <w:color w:val="000000"/>
          <w:sz w:val="22"/>
          <w:szCs w:val="22"/>
        </w:rPr>
        <w:t>.</w:t>
      </w:r>
    </w:p>
    <w:p w14:paraId="6226BC84" w14:textId="56DE2123" w:rsidR="005B0FEF" w:rsidRPr="005B0FEF" w:rsidRDefault="009E0908" w:rsidP="005B0F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ANALISTA</w:t>
      </w:r>
      <w:r w:rsidR="00D95D0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DB3505">
        <w:rPr>
          <w:rFonts w:ascii="Arial" w:hAnsi="Arial" w:cs="Arial"/>
          <w:b/>
          <w:bCs/>
          <w:color w:val="000000"/>
          <w:sz w:val="22"/>
          <w:szCs w:val="22"/>
        </w:rPr>
        <w:t>DE LA UNIDAD DE PRESUPUESTO</w:t>
      </w:r>
    </w:p>
    <w:sectPr w:rsidR="005B0FEF" w:rsidRPr="005B0FEF" w:rsidSect="00931B9D">
      <w:headerReference w:type="default" r:id="rId8"/>
      <w:footerReference w:type="default" r:id="rId9"/>
      <w:pgSz w:w="11906" w:h="16838" w:code="9"/>
      <w:pgMar w:top="1582" w:right="902" w:bottom="278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60F9E" w14:textId="77777777" w:rsidR="00570299" w:rsidRDefault="00570299" w:rsidP="00C201E3">
      <w:r>
        <w:separator/>
      </w:r>
    </w:p>
  </w:endnote>
  <w:endnote w:type="continuationSeparator" w:id="0">
    <w:p w14:paraId="42C774E5" w14:textId="77777777" w:rsidR="00570299" w:rsidRDefault="00570299" w:rsidP="00C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9725888"/>
      <w:docPartObj>
        <w:docPartGallery w:val="Page Numbers (Bottom of Page)"/>
        <w:docPartUnique/>
      </w:docPartObj>
    </w:sdtPr>
    <w:sdtEndPr/>
    <w:sdtContent>
      <w:p w14:paraId="606D3961" w14:textId="7AA9C923" w:rsidR="0084748B" w:rsidRDefault="0084748B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5E" w:rsidRPr="0008465E">
          <w:rPr>
            <w:noProof/>
            <w:lang w:val="es-ES"/>
          </w:rPr>
          <w:t>1</w:t>
        </w:r>
        <w:r>
          <w:fldChar w:fldCharType="end"/>
        </w:r>
      </w:p>
    </w:sdtContent>
  </w:sdt>
  <w:p w14:paraId="686DCA67" w14:textId="77777777" w:rsidR="0084748B" w:rsidRDefault="0084748B">
    <w:pPr>
      <w:pStyle w:val="Piedepgina"/>
    </w:pPr>
  </w:p>
  <w:p w14:paraId="2C410F26" w14:textId="77777777" w:rsidR="00BC4FAC" w:rsidRDefault="00BC4F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FE4B6" w14:textId="77777777" w:rsidR="00570299" w:rsidRDefault="00570299" w:rsidP="00C201E3">
      <w:r>
        <w:separator/>
      </w:r>
    </w:p>
  </w:footnote>
  <w:footnote w:type="continuationSeparator" w:id="0">
    <w:p w14:paraId="66E9CABE" w14:textId="77777777" w:rsidR="00570299" w:rsidRDefault="00570299" w:rsidP="00C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F84CA" w14:textId="77777777" w:rsidR="00C201E3" w:rsidRDefault="0000696D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AE82201" wp14:editId="448AB4A5">
          <wp:simplePos x="0" y="0"/>
          <wp:positionH relativeFrom="margin">
            <wp:posOffset>-868829</wp:posOffset>
          </wp:positionH>
          <wp:positionV relativeFrom="margin">
            <wp:posOffset>-949511</wp:posOffset>
          </wp:positionV>
          <wp:extent cx="7440106" cy="10591800"/>
          <wp:effectExtent l="0" t="0" r="8890" b="0"/>
          <wp:wrapNone/>
          <wp:docPr id="514545868" name="Imagen 5145458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2079" cy="105946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99F7DE" w14:textId="77777777" w:rsidR="00BC4FAC" w:rsidRDefault="00BC4F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92753"/>
    <w:multiLevelType w:val="hybridMultilevel"/>
    <w:tmpl w:val="AC441C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762B0"/>
    <w:multiLevelType w:val="multilevel"/>
    <w:tmpl w:val="8A28A49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8124D3"/>
    <w:multiLevelType w:val="multilevel"/>
    <w:tmpl w:val="CC42B83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7E60830"/>
    <w:multiLevelType w:val="hybridMultilevel"/>
    <w:tmpl w:val="665A227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10DC8"/>
    <w:multiLevelType w:val="hybridMultilevel"/>
    <w:tmpl w:val="C5E8129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94F67"/>
    <w:multiLevelType w:val="hybridMultilevel"/>
    <w:tmpl w:val="D02CE0D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71CB"/>
    <w:multiLevelType w:val="hybridMultilevel"/>
    <w:tmpl w:val="6D4C7D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427AC"/>
    <w:multiLevelType w:val="hybridMultilevel"/>
    <w:tmpl w:val="682269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F55FE"/>
    <w:multiLevelType w:val="hybridMultilevel"/>
    <w:tmpl w:val="EE78F9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5C9"/>
    <w:rsid w:val="00000788"/>
    <w:rsid w:val="00002B89"/>
    <w:rsid w:val="0000696D"/>
    <w:rsid w:val="00007A93"/>
    <w:rsid w:val="00015ACC"/>
    <w:rsid w:val="00016042"/>
    <w:rsid w:val="00026BEE"/>
    <w:rsid w:val="00027691"/>
    <w:rsid w:val="00031CCA"/>
    <w:rsid w:val="00031D66"/>
    <w:rsid w:val="00033474"/>
    <w:rsid w:val="00040440"/>
    <w:rsid w:val="00044C97"/>
    <w:rsid w:val="00051209"/>
    <w:rsid w:val="00052732"/>
    <w:rsid w:val="000553EF"/>
    <w:rsid w:val="00057E15"/>
    <w:rsid w:val="000650B1"/>
    <w:rsid w:val="00080E11"/>
    <w:rsid w:val="00080FD3"/>
    <w:rsid w:val="000837A9"/>
    <w:rsid w:val="0008465E"/>
    <w:rsid w:val="00084673"/>
    <w:rsid w:val="00096B18"/>
    <w:rsid w:val="000975B2"/>
    <w:rsid w:val="000A3F7B"/>
    <w:rsid w:val="000B5A79"/>
    <w:rsid w:val="000C098C"/>
    <w:rsid w:val="000C5915"/>
    <w:rsid w:val="000C65CF"/>
    <w:rsid w:val="000D10FB"/>
    <w:rsid w:val="000D1BF5"/>
    <w:rsid w:val="000D331B"/>
    <w:rsid w:val="000D5FF1"/>
    <w:rsid w:val="000D7BDF"/>
    <w:rsid w:val="000E28CA"/>
    <w:rsid w:val="000E563C"/>
    <w:rsid w:val="000E594D"/>
    <w:rsid w:val="000F50ED"/>
    <w:rsid w:val="000F570F"/>
    <w:rsid w:val="000F5CCE"/>
    <w:rsid w:val="00100FF2"/>
    <w:rsid w:val="0010600C"/>
    <w:rsid w:val="00107AAA"/>
    <w:rsid w:val="001111EC"/>
    <w:rsid w:val="00113B80"/>
    <w:rsid w:val="001260CB"/>
    <w:rsid w:val="00126259"/>
    <w:rsid w:val="0012729E"/>
    <w:rsid w:val="00133D80"/>
    <w:rsid w:val="00135126"/>
    <w:rsid w:val="001357CB"/>
    <w:rsid w:val="00137DA4"/>
    <w:rsid w:val="0014284B"/>
    <w:rsid w:val="00144670"/>
    <w:rsid w:val="00144734"/>
    <w:rsid w:val="00145895"/>
    <w:rsid w:val="001542FE"/>
    <w:rsid w:val="00156412"/>
    <w:rsid w:val="00157C4A"/>
    <w:rsid w:val="0016279F"/>
    <w:rsid w:val="00164825"/>
    <w:rsid w:val="0016588A"/>
    <w:rsid w:val="001662BA"/>
    <w:rsid w:val="00166589"/>
    <w:rsid w:val="0017077D"/>
    <w:rsid w:val="001725EA"/>
    <w:rsid w:val="001801F7"/>
    <w:rsid w:val="00183D6F"/>
    <w:rsid w:val="00187271"/>
    <w:rsid w:val="00190C38"/>
    <w:rsid w:val="00195E78"/>
    <w:rsid w:val="00197B60"/>
    <w:rsid w:val="001A56F9"/>
    <w:rsid w:val="001B06CE"/>
    <w:rsid w:val="001B18D4"/>
    <w:rsid w:val="001B26B8"/>
    <w:rsid w:val="001B47BD"/>
    <w:rsid w:val="001B61C6"/>
    <w:rsid w:val="001C0192"/>
    <w:rsid w:val="001C0308"/>
    <w:rsid w:val="001C1E13"/>
    <w:rsid w:val="001D2092"/>
    <w:rsid w:val="001D2FB2"/>
    <w:rsid w:val="001D63D1"/>
    <w:rsid w:val="001D7DF8"/>
    <w:rsid w:val="001E7F50"/>
    <w:rsid w:val="001F3909"/>
    <w:rsid w:val="002000B2"/>
    <w:rsid w:val="002052A3"/>
    <w:rsid w:val="00205D75"/>
    <w:rsid w:val="0021011A"/>
    <w:rsid w:val="0021663A"/>
    <w:rsid w:val="00221E18"/>
    <w:rsid w:val="00224D69"/>
    <w:rsid w:val="0023042E"/>
    <w:rsid w:val="00230C1E"/>
    <w:rsid w:val="00230D01"/>
    <w:rsid w:val="0023211B"/>
    <w:rsid w:val="00232711"/>
    <w:rsid w:val="00240788"/>
    <w:rsid w:val="00244667"/>
    <w:rsid w:val="00245979"/>
    <w:rsid w:val="00247133"/>
    <w:rsid w:val="00255F5E"/>
    <w:rsid w:val="002600FB"/>
    <w:rsid w:val="0026409D"/>
    <w:rsid w:val="00277278"/>
    <w:rsid w:val="00281079"/>
    <w:rsid w:val="002825FE"/>
    <w:rsid w:val="0028692A"/>
    <w:rsid w:val="00290751"/>
    <w:rsid w:val="00290CCA"/>
    <w:rsid w:val="002B200F"/>
    <w:rsid w:val="002B560D"/>
    <w:rsid w:val="002B73FB"/>
    <w:rsid w:val="002C5390"/>
    <w:rsid w:val="002C730F"/>
    <w:rsid w:val="002C7485"/>
    <w:rsid w:val="002D0B1E"/>
    <w:rsid w:val="002D31C5"/>
    <w:rsid w:val="002D698D"/>
    <w:rsid w:val="002D74F9"/>
    <w:rsid w:val="002E2798"/>
    <w:rsid w:val="002F00BE"/>
    <w:rsid w:val="002F66DA"/>
    <w:rsid w:val="00305127"/>
    <w:rsid w:val="00307B39"/>
    <w:rsid w:val="0031426A"/>
    <w:rsid w:val="00314A38"/>
    <w:rsid w:val="0031607D"/>
    <w:rsid w:val="00316DE5"/>
    <w:rsid w:val="003235A0"/>
    <w:rsid w:val="0032457D"/>
    <w:rsid w:val="00333B22"/>
    <w:rsid w:val="003353ED"/>
    <w:rsid w:val="00337BE8"/>
    <w:rsid w:val="003400A0"/>
    <w:rsid w:val="003421CE"/>
    <w:rsid w:val="00345E02"/>
    <w:rsid w:val="00350849"/>
    <w:rsid w:val="00354966"/>
    <w:rsid w:val="003612F2"/>
    <w:rsid w:val="00363E9A"/>
    <w:rsid w:val="003646F3"/>
    <w:rsid w:val="00367E25"/>
    <w:rsid w:val="0037241A"/>
    <w:rsid w:val="00374B8E"/>
    <w:rsid w:val="00375920"/>
    <w:rsid w:val="00377665"/>
    <w:rsid w:val="003872DC"/>
    <w:rsid w:val="00395645"/>
    <w:rsid w:val="003A1725"/>
    <w:rsid w:val="003A1FCC"/>
    <w:rsid w:val="003A3105"/>
    <w:rsid w:val="003A3243"/>
    <w:rsid w:val="003A5355"/>
    <w:rsid w:val="003A7238"/>
    <w:rsid w:val="003B2D78"/>
    <w:rsid w:val="003C188A"/>
    <w:rsid w:val="003C45A1"/>
    <w:rsid w:val="003D08CB"/>
    <w:rsid w:val="003D2A5D"/>
    <w:rsid w:val="003D6F43"/>
    <w:rsid w:val="003D7897"/>
    <w:rsid w:val="003E65CE"/>
    <w:rsid w:val="003F18C0"/>
    <w:rsid w:val="003F53F0"/>
    <w:rsid w:val="003F6EA3"/>
    <w:rsid w:val="00406435"/>
    <w:rsid w:val="0040770E"/>
    <w:rsid w:val="00410702"/>
    <w:rsid w:val="004126FC"/>
    <w:rsid w:val="00412AFE"/>
    <w:rsid w:val="00421CD8"/>
    <w:rsid w:val="00432425"/>
    <w:rsid w:val="00433526"/>
    <w:rsid w:val="00434AD2"/>
    <w:rsid w:val="004405EF"/>
    <w:rsid w:val="00450518"/>
    <w:rsid w:val="00462239"/>
    <w:rsid w:val="00466532"/>
    <w:rsid w:val="00474813"/>
    <w:rsid w:val="00477D16"/>
    <w:rsid w:val="00481FD3"/>
    <w:rsid w:val="004826AC"/>
    <w:rsid w:val="004831C0"/>
    <w:rsid w:val="00490FB6"/>
    <w:rsid w:val="00495A56"/>
    <w:rsid w:val="00496947"/>
    <w:rsid w:val="004A5A42"/>
    <w:rsid w:val="004B590A"/>
    <w:rsid w:val="004C0E71"/>
    <w:rsid w:val="004D0AEB"/>
    <w:rsid w:val="004D10D9"/>
    <w:rsid w:val="004D2A11"/>
    <w:rsid w:val="004D4167"/>
    <w:rsid w:val="004E06AA"/>
    <w:rsid w:val="004E19AE"/>
    <w:rsid w:val="004E1F34"/>
    <w:rsid w:val="004E21A8"/>
    <w:rsid w:val="004E7C59"/>
    <w:rsid w:val="004F155E"/>
    <w:rsid w:val="004F1C70"/>
    <w:rsid w:val="004F5C20"/>
    <w:rsid w:val="004F7A97"/>
    <w:rsid w:val="00503CAA"/>
    <w:rsid w:val="00504B6A"/>
    <w:rsid w:val="005070C5"/>
    <w:rsid w:val="00507E12"/>
    <w:rsid w:val="00512917"/>
    <w:rsid w:val="00512BAF"/>
    <w:rsid w:val="00515760"/>
    <w:rsid w:val="005162D1"/>
    <w:rsid w:val="00517724"/>
    <w:rsid w:val="005258F1"/>
    <w:rsid w:val="00526163"/>
    <w:rsid w:val="00527ED6"/>
    <w:rsid w:val="00533371"/>
    <w:rsid w:val="00534B4F"/>
    <w:rsid w:val="0053605F"/>
    <w:rsid w:val="00537211"/>
    <w:rsid w:val="005439B7"/>
    <w:rsid w:val="00552EE5"/>
    <w:rsid w:val="00553A00"/>
    <w:rsid w:val="00554EDB"/>
    <w:rsid w:val="0055511C"/>
    <w:rsid w:val="00567B96"/>
    <w:rsid w:val="00570299"/>
    <w:rsid w:val="00572AF1"/>
    <w:rsid w:val="00574F85"/>
    <w:rsid w:val="00577288"/>
    <w:rsid w:val="005772ED"/>
    <w:rsid w:val="00582AB0"/>
    <w:rsid w:val="00583E8F"/>
    <w:rsid w:val="00590CE5"/>
    <w:rsid w:val="00593481"/>
    <w:rsid w:val="005973C3"/>
    <w:rsid w:val="005A1AA4"/>
    <w:rsid w:val="005A1E3E"/>
    <w:rsid w:val="005A6220"/>
    <w:rsid w:val="005A787F"/>
    <w:rsid w:val="005B0FEF"/>
    <w:rsid w:val="005B34EC"/>
    <w:rsid w:val="005B768E"/>
    <w:rsid w:val="005C0118"/>
    <w:rsid w:val="005C0991"/>
    <w:rsid w:val="005C3B58"/>
    <w:rsid w:val="005D117A"/>
    <w:rsid w:val="005D4155"/>
    <w:rsid w:val="005D455B"/>
    <w:rsid w:val="005D4844"/>
    <w:rsid w:val="005D79E0"/>
    <w:rsid w:val="005E5FD8"/>
    <w:rsid w:val="005F0D7C"/>
    <w:rsid w:val="005F2987"/>
    <w:rsid w:val="005F5455"/>
    <w:rsid w:val="006000E7"/>
    <w:rsid w:val="00604695"/>
    <w:rsid w:val="00607292"/>
    <w:rsid w:val="00610620"/>
    <w:rsid w:val="00616DD2"/>
    <w:rsid w:val="006267CB"/>
    <w:rsid w:val="00627F92"/>
    <w:rsid w:val="0063157D"/>
    <w:rsid w:val="00632871"/>
    <w:rsid w:val="006348B6"/>
    <w:rsid w:val="00640541"/>
    <w:rsid w:val="00641CC3"/>
    <w:rsid w:val="006435CB"/>
    <w:rsid w:val="0064741D"/>
    <w:rsid w:val="00650E32"/>
    <w:rsid w:val="00654415"/>
    <w:rsid w:val="00656F08"/>
    <w:rsid w:val="00657964"/>
    <w:rsid w:val="00660CE1"/>
    <w:rsid w:val="00660E6B"/>
    <w:rsid w:val="00661A47"/>
    <w:rsid w:val="00670088"/>
    <w:rsid w:val="006727DF"/>
    <w:rsid w:val="0067393A"/>
    <w:rsid w:val="00677BD8"/>
    <w:rsid w:val="006822EF"/>
    <w:rsid w:val="00684E6B"/>
    <w:rsid w:val="00691974"/>
    <w:rsid w:val="006966C0"/>
    <w:rsid w:val="0069695F"/>
    <w:rsid w:val="006A03F9"/>
    <w:rsid w:val="006A0EE6"/>
    <w:rsid w:val="006A4872"/>
    <w:rsid w:val="006B2F88"/>
    <w:rsid w:val="006C19D8"/>
    <w:rsid w:val="006D299B"/>
    <w:rsid w:val="006D370C"/>
    <w:rsid w:val="006E1293"/>
    <w:rsid w:val="006E62F3"/>
    <w:rsid w:val="006E64CD"/>
    <w:rsid w:val="006E74B0"/>
    <w:rsid w:val="006E77F2"/>
    <w:rsid w:val="006E7AD3"/>
    <w:rsid w:val="006F2D99"/>
    <w:rsid w:val="006F3CF9"/>
    <w:rsid w:val="0070222B"/>
    <w:rsid w:val="007035AF"/>
    <w:rsid w:val="00704329"/>
    <w:rsid w:val="00704B29"/>
    <w:rsid w:val="00706C36"/>
    <w:rsid w:val="007077B0"/>
    <w:rsid w:val="00712B14"/>
    <w:rsid w:val="00714270"/>
    <w:rsid w:val="00716C56"/>
    <w:rsid w:val="007253C0"/>
    <w:rsid w:val="00725853"/>
    <w:rsid w:val="00726D38"/>
    <w:rsid w:val="00727BC3"/>
    <w:rsid w:val="007300A6"/>
    <w:rsid w:val="0073068C"/>
    <w:rsid w:val="007308DE"/>
    <w:rsid w:val="00734B3E"/>
    <w:rsid w:val="00737433"/>
    <w:rsid w:val="00740DDB"/>
    <w:rsid w:val="007410BE"/>
    <w:rsid w:val="007552A5"/>
    <w:rsid w:val="00755469"/>
    <w:rsid w:val="00755EC1"/>
    <w:rsid w:val="00762C37"/>
    <w:rsid w:val="00767D57"/>
    <w:rsid w:val="00771EAA"/>
    <w:rsid w:val="00774FA5"/>
    <w:rsid w:val="0078187D"/>
    <w:rsid w:val="00781FE6"/>
    <w:rsid w:val="007853A5"/>
    <w:rsid w:val="00787A32"/>
    <w:rsid w:val="00790C5A"/>
    <w:rsid w:val="007925D9"/>
    <w:rsid w:val="00793CBE"/>
    <w:rsid w:val="007A28AF"/>
    <w:rsid w:val="007A3687"/>
    <w:rsid w:val="007A7FA9"/>
    <w:rsid w:val="007B2075"/>
    <w:rsid w:val="007B321F"/>
    <w:rsid w:val="007B3EEE"/>
    <w:rsid w:val="007B555D"/>
    <w:rsid w:val="007B56A2"/>
    <w:rsid w:val="007B594A"/>
    <w:rsid w:val="007B767A"/>
    <w:rsid w:val="007D028A"/>
    <w:rsid w:val="007D4573"/>
    <w:rsid w:val="007D4918"/>
    <w:rsid w:val="007F4C5F"/>
    <w:rsid w:val="007F58A8"/>
    <w:rsid w:val="007F5B5B"/>
    <w:rsid w:val="007F773F"/>
    <w:rsid w:val="007F7FDC"/>
    <w:rsid w:val="0080072C"/>
    <w:rsid w:val="00801756"/>
    <w:rsid w:val="008023FF"/>
    <w:rsid w:val="008051FA"/>
    <w:rsid w:val="00805F3D"/>
    <w:rsid w:val="0082673C"/>
    <w:rsid w:val="00827309"/>
    <w:rsid w:val="00835470"/>
    <w:rsid w:val="00835F6D"/>
    <w:rsid w:val="008407B0"/>
    <w:rsid w:val="00844492"/>
    <w:rsid w:val="00846F71"/>
    <w:rsid w:val="0084748B"/>
    <w:rsid w:val="008475C9"/>
    <w:rsid w:val="00851167"/>
    <w:rsid w:val="00853127"/>
    <w:rsid w:val="008533D1"/>
    <w:rsid w:val="00854678"/>
    <w:rsid w:val="008546B3"/>
    <w:rsid w:val="00854B0C"/>
    <w:rsid w:val="0085599D"/>
    <w:rsid w:val="00855F0E"/>
    <w:rsid w:val="0087284C"/>
    <w:rsid w:val="008744DD"/>
    <w:rsid w:val="008777B4"/>
    <w:rsid w:val="008845B5"/>
    <w:rsid w:val="008870B5"/>
    <w:rsid w:val="00890259"/>
    <w:rsid w:val="008902B7"/>
    <w:rsid w:val="00893C08"/>
    <w:rsid w:val="008A120A"/>
    <w:rsid w:val="008A1529"/>
    <w:rsid w:val="008A4C77"/>
    <w:rsid w:val="008A52AF"/>
    <w:rsid w:val="008B2419"/>
    <w:rsid w:val="008C1D9C"/>
    <w:rsid w:val="008D05F8"/>
    <w:rsid w:val="008D1B89"/>
    <w:rsid w:val="008D2679"/>
    <w:rsid w:val="008D34FD"/>
    <w:rsid w:val="008D3872"/>
    <w:rsid w:val="008E0766"/>
    <w:rsid w:val="008E5485"/>
    <w:rsid w:val="008F2BB8"/>
    <w:rsid w:val="008F30CB"/>
    <w:rsid w:val="008F31BE"/>
    <w:rsid w:val="008F442B"/>
    <w:rsid w:val="008F59A9"/>
    <w:rsid w:val="008F662A"/>
    <w:rsid w:val="008F71C2"/>
    <w:rsid w:val="0090695C"/>
    <w:rsid w:val="00911415"/>
    <w:rsid w:val="00913D1B"/>
    <w:rsid w:val="0091413E"/>
    <w:rsid w:val="009146F1"/>
    <w:rsid w:val="00914AFB"/>
    <w:rsid w:val="00921BBF"/>
    <w:rsid w:val="00922E5B"/>
    <w:rsid w:val="00924A36"/>
    <w:rsid w:val="00926F77"/>
    <w:rsid w:val="00931B9D"/>
    <w:rsid w:val="00932FFE"/>
    <w:rsid w:val="00945EB4"/>
    <w:rsid w:val="0094742E"/>
    <w:rsid w:val="00951512"/>
    <w:rsid w:val="009524A6"/>
    <w:rsid w:val="00954B9A"/>
    <w:rsid w:val="00960E99"/>
    <w:rsid w:val="00962919"/>
    <w:rsid w:val="00963332"/>
    <w:rsid w:val="009646C2"/>
    <w:rsid w:val="009651AD"/>
    <w:rsid w:val="00966CB9"/>
    <w:rsid w:val="00966D4A"/>
    <w:rsid w:val="00972120"/>
    <w:rsid w:val="00973266"/>
    <w:rsid w:val="00973949"/>
    <w:rsid w:val="0097422F"/>
    <w:rsid w:val="009768C4"/>
    <w:rsid w:val="00982B92"/>
    <w:rsid w:val="00990E0B"/>
    <w:rsid w:val="00991EBA"/>
    <w:rsid w:val="009A13D9"/>
    <w:rsid w:val="009A43DE"/>
    <w:rsid w:val="009A468F"/>
    <w:rsid w:val="009A5085"/>
    <w:rsid w:val="009A5B79"/>
    <w:rsid w:val="009A6099"/>
    <w:rsid w:val="009A6C75"/>
    <w:rsid w:val="009B4784"/>
    <w:rsid w:val="009C6AA7"/>
    <w:rsid w:val="009D03C8"/>
    <w:rsid w:val="009D6515"/>
    <w:rsid w:val="009E0785"/>
    <w:rsid w:val="009E0908"/>
    <w:rsid w:val="009E35CC"/>
    <w:rsid w:val="009E4B7D"/>
    <w:rsid w:val="009F1D51"/>
    <w:rsid w:val="009F6823"/>
    <w:rsid w:val="009F6B3B"/>
    <w:rsid w:val="009F6FC9"/>
    <w:rsid w:val="00A0728B"/>
    <w:rsid w:val="00A137AA"/>
    <w:rsid w:val="00A17CD2"/>
    <w:rsid w:val="00A2075F"/>
    <w:rsid w:val="00A219DF"/>
    <w:rsid w:val="00A2391E"/>
    <w:rsid w:val="00A24FDF"/>
    <w:rsid w:val="00A26F97"/>
    <w:rsid w:val="00A312A1"/>
    <w:rsid w:val="00A33140"/>
    <w:rsid w:val="00A3463E"/>
    <w:rsid w:val="00A402FD"/>
    <w:rsid w:val="00A409FE"/>
    <w:rsid w:val="00A40B17"/>
    <w:rsid w:val="00A42794"/>
    <w:rsid w:val="00A45925"/>
    <w:rsid w:val="00A50B64"/>
    <w:rsid w:val="00A62E55"/>
    <w:rsid w:val="00A642FC"/>
    <w:rsid w:val="00A758CA"/>
    <w:rsid w:val="00A760C8"/>
    <w:rsid w:val="00A80FF8"/>
    <w:rsid w:val="00A812E9"/>
    <w:rsid w:val="00A85834"/>
    <w:rsid w:val="00A94513"/>
    <w:rsid w:val="00AA26CA"/>
    <w:rsid w:val="00AA680C"/>
    <w:rsid w:val="00AC18BD"/>
    <w:rsid w:val="00AC2750"/>
    <w:rsid w:val="00AC680D"/>
    <w:rsid w:val="00AD6DC1"/>
    <w:rsid w:val="00AE1CE7"/>
    <w:rsid w:val="00AE3F02"/>
    <w:rsid w:val="00AE5205"/>
    <w:rsid w:val="00AE5A93"/>
    <w:rsid w:val="00AF294D"/>
    <w:rsid w:val="00AF33DC"/>
    <w:rsid w:val="00AF37D7"/>
    <w:rsid w:val="00AF4134"/>
    <w:rsid w:val="00B0186D"/>
    <w:rsid w:val="00B0390B"/>
    <w:rsid w:val="00B11C62"/>
    <w:rsid w:val="00B134D3"/>
    <w:rsid w:val="00B21A1D"/>
    <w:rsid w:val="00B2334C"/>
    <w:rsid w:val="00B24EC5"/>
    <w:rsid w:val="00B251C5"/>
    <w:rsid w:val="00B26316"/>
    <w:rsid w:val="00B2733D"/>
    <w:rsid w:val="00B27468"/>
    <w:rsid w:val="00B32229"/>
    <w:rsid w:val="00B352C6"/>
    <w:rsid w:val="00B507DA"/>
    <w:rsid w:val="00B521E5"/>
    <w:rsid w:val="00B52592"/>
    <w:rsid w:val="00B606EC"/>
    <w:rsid w:val="00B60A3D"/>
    <w:rsid w:val="00B64B15"/>
    <w:rsid w:val="00B726E8"/>
    <w:rsid w:val="00B76617"/>
    <w:rsid w:val="00B80C10"/>
    <w:rsid w:val="00B81CBD"/>
    <w:rsid w:val="00B900CE"/>
    <w:rsid w:val="00B930E5"/>
    <w:rsid w:val="00B947C4"/>
    <w:rsid w:val="00B97B56"/>
    <w:rsid w:val="00BA68BC"/>
    <w:rsid w:val="00BB12BD"/>
    <w:rsid w:val="00BC04D9"/>
    <w:rsid w:val="00BC2CF4"/>
    <w:rsid w:val="00BC4FAC"/>
    <w:rsid w:val="00BC6381"/>
    <w:rsid w:val="00BD167A"/>
    <w:rsid w:val="00BD1E93"/>
    <w:rsid w:val="00BD297D"/>
    <w:rsid w:val="00BE0412"/>
    <w:rsid w:val="00BE0BD6"/>
    <w:rsid w:val="00BE6176"/>
    <w:rsid w:val="00BF405B"/>
    <w:rsid w:val="00BF46E1"/>
    <w:rsid w:val="00BF7E4A"/>
    <w:rsid w:val="00C00811"/>
    <w:rsid w:val="00C07A4D"/>
    <w:rsid w:val="00C111CD"/>
    <w:rsid w:val="00C12126"/>
    <w:rsid w:val="00C12BC3"/>
    <w:rsid w:val="00C168A7"/>
    <w:rsid w:val="00C201E3"/>
    <w:rsid w:val="00C26432"/>
    <w:rsid w:val="00C26F18"/>
    <w:rsid w:val="00C313C6"/>
    <w:rsid w:val="00C359B1"/>
    <w:rsid w:val="00C37F0C"/>
    <w:rsid w:val="00C4006A"/>
    <w:rsid w:val="00C45534"/>
    <w:rsid w:val="00C46FFB"/>
    <w:rsid w:val="00C51CFC"/>
    <w:rsid w:val="00C53670"/>
    <w:rsid w:val="00C53D29"/>
    <w:rsid w:val="00C55F16"/>
    <w:rsid w:val="00C56B62"/>
    <w:rsid w:val="00C607DA"/>
    <w:rsid w:val="00C6085B"/>
    <w:rsid w:val="00C62725"/>
    <w:rsid w:val="00C63057"/>
    <w:rsid w:val="00C6522E"/>
    <w:rsid w:val="00C72D29"/>
    <w:rsid w:val="00C77335"/>
    <w:rsid w:val="00C9073E"/>
    <w:rsid w:val="00C92CF4"/>
    <w:rsid w:val="00CA0CA2"/>
    <w:rsid w:val="00CA18A1"/>
    <w:rsid w:val="00CA44EF"/>
    <w:rsid w:val="00CA51DA"/>
    <w:rsid w:val="00CA7EA3"/>
    <w:rsid w:val="00CB19CD"/>
    <w:rsid w:val="00CB37C0"/>
    <w:rsid w:val="00CB5D07"/>
    <w:rsid w:val="00CC1503"/>
    <w:rsid w:val="00CC198B"/>
    <w:rsid w:val="00CC57C6"/>
    <w:rsid w:val="00CD11FD"/>
    <w:rsid w:val="00CD31CB"/>
    <w:rsid w:val="00CD6989"/>
    <w:rsid w:val="00CD7BE8"/>
    <w:rsid w:val="00CE05CB"/>
    <w:rsid w:val="00CE1845"/>
    <w:rsid w:val="00CE1BCC"/>
    <w:rsid w:val="00CE22DE"/>
    <w:rsid w:val="00CF1A69"/>
    <w:rsid w:val="00CF20E1"/>
    <w:rsid w:val="00CF2E0B"/>
    <w:rsid w:val="00CF5792"/>
    <w:rsid w:val="00CF5D04"/>
    <w:rsid w:val="00CF6FA7"/>
    <w:rsid w:val="00D060A1"/>
    <w:rsid w:val="00D0641F"/>
    <w:rsid w:val="00D07542"/>
    <w:rsid w:val="00D12245"/>
    <w:rsid w:val="00D16880"/>
    <w:rsid w:val="00D2755A"/>
    <w:rsid w:val="00D302E6"/>
    <w:rsid w:val="00D31BA8"/>
    <w:rsid w:val="00D33AF3"/>
    <w:rsid w:val="00D34A1B"/>
    <w:rsid w:val="00D445AA"/>
    <w:rsid w:val="00D47C23"/>
    <w:rsid w:val="00D520D6"/>
    <w:rsid w:val="00D5259B"/>
    <w:rsid w:val="00D555F6"/>
    <w:rsid w:val="00D63A87"/>
    <w:rsid w:val="00D67C4C"/>
    <w:rsid w:val="00D72853"/>
    <w:rsid w:val="00D74278"/>
    <w:rsid w:val="00D77515"/>
    <w:rsid w:val="00D84C6D"/>
    <w:rsid w:val="00D85AA2"/>
    <w:rsid w:val="00D9258D"/>
    <w:rsid w:val="00D92C8E"/>
    <w:rsid w:val="00D95D0E"/>
    <w:rsid w:val="00DA4BD5"/>
    <w:rsid w:val="00DA7A56"/>
    <w:rsid w:val="00DB3505"/>
    <w:rsid w:val="00DB619A"/>
    <w:rsid w:val="00DC1282"/>
    <w:rsid w:val="00DD0936"/>
    <w:rsid w:val="00DD0938"/>
    <w:rsid w:val="00DD32D9"/>
    <w:rsid w:val="00DD4875"/>
    <w:rsid w:val="00DD6953"/>
    <w:rsid w:val="00DD701D"/>
    <w:rsid w:val="00DD7209"/>
    <w:rsid w:val="00DE1523"/>
    <w:rsid w:val="00DE1D08"/>
    <w:rsid w:val="00DE48E4"/>
    <w:rsid w:val="00DF0DBC"/>
    <w:rsid w:val="00E002AA"/>
    <w:rsid w:val="00E1006F"/>
    <w:rsid w:val="00E1103C"/>
    <w:rsid w:val="00E11E67"/>
    <w:rsid w:val="00E14C34"/>
    <w:rsid w:val="00E15FE3"/>
    <w:rsid w:val="00E20A7C"/>
    <w:rsid w:val="00E31AE5"/>
    <w:rsid w:val="00E333B8"/>
    <w:rsid w:val="00E37EA9"/>
    <w:rsid w:val="00E434E5"/>
    <w:rsid w:val="00E45643"/>
    <w:rsid w:val="00E54F4A"/>
    <w:rsid w:val="00E5562E"/>
    <w:rsid w:val="00E66733"/>
    <w:rsid w:val="00E83DEF"/>
    <w:rsid w:val="00E84999"/>
    <w:rsid w:val="00E91E8B"/>
    <w:rsid w:val="00E96FF6"/>
    <w:rsid w:val="00EB061F"/>
    <w:rsid w:val="00EB3BFA"/>
    <w:rsid w:val="00EB5AF6"/>
    <w:rsid w:val="00EB6371"/>
    <w:rsid w:val="00EB6550"/>
    <w:rsid w:val="00EC0231"/>
    <w:rsid w:val="00ED2474"/>
    <w:rsid w:val="00ED52FF"/>
    <w:rsid w:val="00EE1206"/>
    <w:rsid w:val="00EE4346"/>
    <w:rsid w:val="00EE4454"/>
    <w:rsid w:val="00EE69F3"/>
    <w:rsid w:val="00EE7A72"/>
    <w:rsid w:val="00EF2BA8"/>
    <w:rsid w:val="00EF4B7F"/>
    <w:rsid w:val="00EF59C5"/>
    <w:rsid w:val="00F077A2"/>
    <w:rsid w:val="00F168AE"/>
    <w:rsid w:val="00F271DA"/>
    <w:rsid w:val="00F31114"/>
    <w:rsid w:val="00F32DD1"/>
    <w:rsid w:val="00F34CAB"/>
    <w:rsid w:val="00F34CDF"/>
    <w:rsid w:val="00F37E45"/>
    <w:rsid w:val="00F4638D"/>
    <w:rsid w:val="00F4642B"/>
    <w:rsid w:val="00F53069"/>
    <w:rsid w:val="00F61416"/>
    <w:rsid w:val="00F620B5"/>
    <w:rsid w:val="00F65D5C"/>
    <w:rsid w:val="00F70756"/>
    <w:rsid w:val="00F76829"/>
    <w:rsid w:val="00F77029"/>
    <w:rsid w:val="00F77E02"/>
    <w:rsid w:val="00F809E6"/>
    <w:rsid w:val="00F83EEC"/>
    <w:rsid w:val="00F907CC"/>
    <w:rsid w:val="00F90CAE"/>
    <w:rsid w:val="00F93BA9"/>
    <w:rsid w:val="00F97FB3"/>
    <w:rsid w:val="00FA2A2F"/>
    <w:rsid w:val="00FA3816"/>
    <w:rsid w:val="00FA634E"/>
    <w:rsid w:val="00FA6D3D"/>
    <w:rsid w:val="00FB383C"/>
    <w:rsid w:val="00FB41FB"/>
    <w:rsid w:val="00FB5066"/>
    <w:rsid w:val="00FD2950"/>
    <w:rsid w:val="00FD2A66"/>
    <w:rsid w:val="00FE1B11"/>
    <w:rsid w:val="00FE1F19"/>
    <w:rsid w:val="00FE6304"/>
    <w:rsid w:val="00FF326E"/>
    <w:rsid w:val="00FF725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311A11F"/>
  <w15:docId w15:val="{FF198B13-012B-4AB2-A427-4F425FCD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97D"/>
  </w:style>
  <w:style w:type="paragraph" w:styleId="Ttulo1">
    <w:name w:val="heading 1"/>
    <w:basedOn w:val="Normal"/>
    <w:next w:val="Normal"/>
    <w:link w:val="Ttulo1Car"/>
    <w:uiPriority w:val="9"/>
    <w:qFormat/>
    <w:rsid w:val="00973949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949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949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949"/>
    <w:pPr>
      <w:keepNext/>
      <w:numPr>
        <w:ilvl w:val="3"/>
        <w:numId w:val="1"/>
      </w:numPr>
      <w:spacing w:before="240" w:after="6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949"/>
    <w:pPr>
      <w:numPr>
        <w:ilvl w:val="4"/>
        <w:numId w:val="1"/>
      </w:num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97394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949"/>
    <w:pPr>
      <w:numPr>
        <w:ilvl w:val="6"/>
        <w:numId w:val="1"/>
      </w:numPr>
      <w:spacing w:before="240" w:after="60"/>
      <w:outlineLvl w:val="6"/>
    </w:pPr>
    <w:rPr>
      <w:rFonts w:eastAsiaTheme="minorEastAsia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949"/>
    <w:pPr>
      <w:numPr>
        <w:ilvl w:val="7"/>
        <w:numId w:val="1"/>
      </w:numPr>
      <w:spacing w:before="240" w:after="60"/>
      <w:outlineLvl w:val="7"/>
    </w:pPr>
    <w:rPr>
      <w:rFonts w:eastAsiaTheme="minorEastAsia"/>
      <w:i/>
      <w:iCs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949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01E3"/>
  </w:style>
  <w:style w:type="paragraph" w:styleId="Piedepgina">
    <w:name w:val="footer"/>
    <w:basedOn w:val="Normal"/>
    <w:link w:val="Piedepgina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1E3"/>
  </w:style>
  <w:style w:type="character" w:styleId="Hipervnculo">
    <w:name w:val="Hyperlink"/>
    <w:basedOn w:val="Fuentedeprrafopredeter"/>
    <w:uiPriority w:val="99"/>
    <w:semiHidden/>
    <w:unhideWhenUsed/>
    <w:rsid w:val="00183D6F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7394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94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94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94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94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73949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949"/>
    <w:rPr>
      <w:rFonts w:eastAsiaTheme="minorEastAsia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949"/>
    <w:rPr>
      <w:rFonts w:eastAsiaTheme="minorEastAsia"/>
      <w:i/>
      <w:iCs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949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Prrafodelista">
    <w:name w:val="List Paragraph"/>
    <w:basedOn w:val="Normal"/>
    <w:uiPriority w:val="34"/>
    <w:qFormat/>
    <w:rsid w:val="00A17C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465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08465E"/>
    <w:rPr>
      <w:b/>
      <w:bCs/>
    </w:rPr>
  </w:style>
  <w:style w:type="paragraph" w:customStyle="1" w:styleId="Default">
    <w:name w:val="Default"/>
    <w:rsid w:val="00583E8F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customStyle="1" w:styleId="TableNormal">
    <w:name w:val="Table Normal"/>
    <w:uiPriority w:val="2"/>
    <w:semiHidden/>
    <w:unhideWhenUsed/>
    <w:qFormat/>
    <w:rsid w:val="00583E8F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3E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C12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D093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SA\Downloads\HojaMembretadaAdm23-27-2%20(2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D688-5DB4-4E22-9090-97C41809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HojaMembretadaAdm23-27-2 (2)</Template>
  <TotalTime>1885</TotalTime>
  <Pages>7</Pages>
  <Words>2320</Words>
  <Characters>12764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</dc:creator>
  <cp:lastModifiedBy>hp</cp:lastModifiedBy>
  <cp:revision>141</cp:revision>
  <cp:lastPrinted>2026-04-29T21:43:00Z</cp:lastPrinted>
  <dcterms:created xsi:type="dcterms:W3CDTF">2025-10-02T19:28:00Z</dcterms:created>
  <dcterms:modified xsi:type="dcterms:W3CDTF">2026-04-29T21:43:00Z</dcterms:modified>
</cp:coreProperties>
</file>